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2F" w:rsidRDefault="00344788">
      <w:pPr>
        <w:numPr>
          <w:ilvl w:val="0"/>
          <w:numId w:val="2"/>
        </w:numPr>
        <w:jc w:val="both"/>
        <w:rPr>
          <w:b/>
          <w:sz w:val="28"/>
          <w:szCs w:val="28"/>
        </w:rPr>
      </w:pPr>
      <w:r>
        <w:rPr>
          <w:b/>
          <w:sz w:val="28"/>
          <w:szCs w:val="28"/>
        </w:rPr>
        <w:t>NUESTRO EMPRENDIMIENTO</w:t>
      </w:r>
    </w:p>
    <w:p w:rsidR="00344788" w:rsidRPr="00344788" w:rsidRDefault="00344788" w:rsidP="00344788">
      <w:pPr>
        <w:jc w:val="both"/>
        <w:rPr>
          <w:sz w:val="28"/>
          <w:szCs w:val="28"/>
        </w:rPr>
      </w:pPr>
    </w:p>
    <w:p w:rsidR="0083722F" w:rsidRPr="00A72A56" w:rsidRDefault="008D3671">
      <w:pPr>
        <w:spacing w:after="78" w:line="240" w:lineRule="auto"/>
        <w:jc w:val="both"/>
        <w:rPr>
          <w:b/>
          <w:sz w:val="24"/>
          <w:szCs w:val="24"/>
          <w:u w:val="single"/>
        </w:rPr>
      </w:pPr>
      <w:r w:rsidRPr="00A72A56">
        <w:rPr>
          <w:b/>
          <w:sz w:val="24"/>
          <w:szCs w:val="24"/>
          <w:u w:val="single"/>
        </w:rPr>
        <w:t>Nos Presentamos</w:t>
      </w:r>
    </w:p>
    <w:p w:rsidR="0083722F" w:rsidRDefault="008D3671">
      <w:pPr>
        <w:spacing w:after="78" w:line="240" w:lineRule="auto"/>
        <w:ind w:firstLine="708"/>
        <w:jc w:val="both"/>
        <w:rPr>
          <w:sz w:val="24"/>
          <w:szCs w:val="24"/>
        </w:rPr>
      </w:pPr>
      <w:r>
        <w:rPr>
          <w:sz w:val="24"/>
          <w:szCs w:val="24"/>
        </w:rPr>
        <w:t>Este es nuestro último año de escolarización secundaria, si miramos el trayecto recorrido, tenemos la certeza que debemos prepararnos para asumir nuevas responsabilidades, pero antes, tenemos que demostrarnos que tenemos la preparación suficiente para lograr nuestra próxima meta.</w:t>
      </w:r>
    </w:p>
    <w:p w:rsidR="0083722F" w:rsidRDefault="008D3671">
      <w:pPr>
        <w:spacing w:after="78" w:line="240" w:lineRule="auto"/>
        <w:ind w:firstLine="708"/>
        <w:jc w:val="both"/>
        <w:rPr>
          <w:sz w:val="24"/>
          <w:szCs w:val="24"/>
        </w:rPr>
      </w:pPr>
      <w:r>
        <w:rPr>
          <w:sz w:val="24"/>
          <w:szCs w:val="24"/>
        </w:rPr>
        <w:t>Participar en Olimpiadas de Electromecánica significa uno de las últimas oportunidades de experiencia en aprendizaje, pero al mismo tiempo, un gran desafío en el que debemos poner en juego la integración de conocimientos, capacidades y habilidades adquiridas durante todo el trayecto escolar que ya fue recorrido.</w:t>
      </w:r>
    </w:p>
    <w:p w:rsidR="0083722F" w:rsidRDefault="008D3671">
      <w:pPr>
        <w:spacing w:after="78" w:line="240" w:lineRule="auto"/>
        <w:ind w:firstLine="708"/>
        <w:jc w:val="both"/>
        <w:rPr>
          <w:sz w:val="24"/>
          <w:szCs w:val="24"/>
        </w:rPr>
      </w:pPr>
      <w:r>
        <w:rPr>
          <w:sz w:val="24"/>
          <w:szCs w:val="24"/>
        </w:rPr>
        <w:t>Un apartado especial para uno de nuestros p</w:t>
      </w:r>
      <w:r w:rsidR="00CB3188">
        <w:rPr>
          <w:sz w:val="24"/>
          <w:szCs w:val="24"/>
        </w:rPr>
        <w:t xml:space="preserve">rofesores, gran participante en </w:t>
      </w:r>
      <w:r>
        <w:rPr>
          <w:sz w:val="24"/>
          <w:szCs w:val="24"/>
        </w:rPr>
        <w:t>diferentes olimpiadas y motivador de alumnos. Él nos terminó de convencer que debíamos hacerlo, nos habló del perfil profesional y de las competencias que estamos a punto de poner en juego, por supuesto, no dejó de lado la identificación con nuestra escuela, el hecho de ponerse la camiseta y representar a todos los estudiantes de electromecánica tratando de llevar lo más lejos posible la bandera de nuestra institución.</w:t>
      </w:r>
    </w:p>
    <w:p w:rsidR="00CB3188" w:rsidRPr="00CB3188" w:rsidRDefault="00CB3188" w:rsidP="00CB3188">
      <w:pPr>
        <w:pStyle w:val="Prrafodelista"/>
        <w:numPr>
          <w:ilvl w:val="0"/>
          <w:numId w:val="4"/>
        </w:numPr>
        <w:spacing w:after="78" w:line="240" w:lineRule="auto"/>
        <w:jc w:val="both"/>
        <w:rPr>
          <w:sz w:val="24"/>
          <w:szCs w:val="24"/>
        </w:rPr>
      </w:pPr>
      <w:r w:rsidRPr="00CB3188">
        <w:rPr>
          <w:sz w:val="24"/>
          <w:szCs w:val="24"/>
        </w:rPr>
        <w:t>AHUMADA Germán Alejandro</w:t>
      </w:r>
    </w:p>
    <w:p w:rsidR="00CB3188" w:rsidRDefault="00CB3188" w:rsidP="00CB3188">
      <w:pPr>
        <w:pStyle w:val="Prrafodelista"/>
        <w:numPr>
          <w:ilvl w:val="0"/>
          <w:numId w:val="4"/>
        </w:numPr>
        <w:spacing w:after="78" w:line="240" w:lineRule="auto"/>
        <w:jc w:val="both"/>
        <w:rPr>
          <w:sz w:val="24"/>
          <w:szCs w:val="24"/>
        </w:rPr>
      </w:pPr>
      <w:r>
        <w:rPr>
          <w:sz w:val="24"/>
          <w:szCs w:val="24"/>
        </w:rPr>
        <w:t>CANCHI, Pablo</w:t>
      </w:r>
    </w:p>
    <w:p w:rsidR="00CB3188" w:rsidRDefault="00CB3188" w:rsidP="00CB3188">
      <w:pPr>
        <w:pStyle w:val="Prrafodelista"/>
        <w:numPr>
          <w:ilvl w:val="0"/>
          <w:numId w:val="4"/>
        </w:numPr>
        <w:spacing w:after="78" w:line="240" w:lineRule="auto"/>
        <w:jc w:val="both"/>
        <w:rPr>
          <w:sz w:val="24"/>
          <w:szCs w:val="24"/>
        </w:rPr>
      </w:pPr>
      <w:r>
        <w:rPr>
          <w:sz w:val="24"/>
          <w:szCs w:val="24"/>
        </w:rPr>
        <w:t>CAZÓN, Álvaro Agustín</w:t>
      </w:r>
    </w:p>
    <w:p w:rsidR="00CB3188" w:rsidRPr="00CB3188" w:rsidRDefault="00CB3188" w:rsidP="00CB3188">
      <w:pPr>
        <w:pStyle w:val="Prrafodelista"/>
        <w:numPr>
          <w:ilvl w:val="0"/>
          <w:numId w:val="4"/>
        </w:numPr>
        <w:spacing w:after="78" w:line="240" w:lineRule="auto"/>
        <w:jc w:val="both"/>
        <w:rPr>
          <w:sz w:val="24"/>
          <w:szCs w:val="24"/>
        </w:rPr>
      </w:pPr>
      <w:r w:rsidRPr="00CB3188">
        <w:rPr>
          <w:sz w:val="24"/>
          <w:szCs w:val="24"/>
        </w:rPr>
        <w:t>GONZÁLEZ LOBO, Luis Ángel</w:t>
      </w:r>
    </w:p>
    <w:p w:rsidR="00CB3188" w:rsidRPr="00CB3188" w:rsidRDefault="00CB3188" w:rsidP="00CB3188">
      <w:pPr>
        <w:pStyle w:val="Prrafodelista"/>
        <w:numPr>
          <w:ilvl w:val="0"/>
          <w:numId w:val="4"/>
        </w:numPr>
        <w:spacing w:after="78" w:line="240" w:lineRule="auto"/>
        <w:jc w:val="both"/>
        <w:rPr>
          <w:sz w:val="24"/>
          <w:szCs w:val="24"/>
        </w:rPr>
      </w:pPr>
      <w:r>
        <w:rPr>
          <w:sz w:val="24"/>
          <w:szCs w:val="24"/>
        </w:rPr>
        <w:t>VILLAFUERTE, Nahir Sabrina</w:t>
      </w:r>
    </w:p>
    <w:p w:rsidR="00CB3188" w:rsidRDefault="00CB3188" w:rsidP="00CB3188">
      <w:pPr>
        <w:spacing w:after="78" w:line="240" w:lineRule="auto"/>
        <w:jc w:val="both"/>
        <w:rPr>
          <w:sz w:val="24"/>
          <w:szCs w:val="24"/>
        </w:rPr>
      </w:pPr>
    </w:p>
    <w:p w:rsidR="0083722F" w:rsidRDefault="008D3671">
      <w:pPr>
        <w:spacing w:after="78" w:line="240" w:lineRule="auto"/>
        <w:jc w:val="both"/>
        <w:rPr>
          <w:b/>
          <w:sz w:val="24"/>
          <w:szCs w:val="24"/>
          <w:u w:val="single"/>
        </w:rPr>
      </w:pPr>
      <w:r>
        <w:rPr>
          <w:b/>
          <w:sz w:val="24"/>
          <w:szCs w:val="24"/>
          <w:u w:val="single"/>
        </w:rPr>
        <w:t>Nuestra Escuela</w:t>
      </w:r>
    </w:p>
    <w:p w:rsidR="0083722F" w:rsidRDefault="008D3671">
      <w:pPr>
        <w:spacing w:after="78" w:line="240" w:lineRule="auto"/>
        <w:ind w:firstLine="708"/>
        <w:jc w:val="both"/>
        <w:rPr>
          <w:sz w:val="24"/>
          <w:szCs w:val="24"/>
        </w:rPr>
      </w:pPr>
      <w:r>
        <w:rPr>
          <w:sz w:val="24"/>
          <w:szCs w:val="24"/>
        </w:rPr>
        <w:t>Nuestra casa, EET Nº 1 “Coronel Manuel Álvarez Prado” se encuentra ubicada en San Pedro de Jujuy primera ciudad de la provincia de Jujuy, donde se encuentran emplazadas diferentes industrias, entre ellas, azucarera, maderera, avícola, porcina, citrícola, solamente por nombrar algunas, las cuales demandan permanentemente egresados con conocimientos de primer nivel para que puedan desempeñarse en sus plantas fabriles.</w:t>
      </w:r>
    </w:p>
    <w:p w:rsidR="0083722F" w:rsidRDefault="008D3671">
      <w:pPr>
        <w:spacing w:after="78" w:line="240" w:lineRule="auto"/>
        <w:ind w:firstLine="708"/>
        <w:jc w:val="both"/>
        <w:rPr>
          <w:sz w:val="24"/>
          <w:szCs w:val="24"/>
        </w:rPr>
      </w:pPr>
      <w:r>
        <w:rPr>
          <w:sz w:val="24"/>
          <w:szCs w:val="24"/>
        </w:rPr>
        <w:t>La institución, se encuentra ubicada en calle Miguel Araoz Nº 220 esquina Tucumán pleno centro y forma parte del área educativa junto a otras escuelas secundarias de igual importancia para la ciudad.</w:t>
      </w:r>
    </w:p>
    <w:p w:rsidR="008D3671" w:rsidRDefault="008D3671">
      <w:pPr>
        <w:spacing w:after="78" w:line="240" w:lineRule="auto"/>
        <w:ind w:firstLine="708"/>
        <w:jc w:val="both"/>
        <w:rPr>
          <w:sz w:val="24"/>
          <w:szCs w:val="24"/>
        </w:rPr>
      </w:pPr>
      <w:r>
        <w:rPr>
          <w:sz w:val="24"/>
          <w:szCs w:val="24"/>
        </w:rPr>
        <w:t xml:space="preserve">Nuestra relación con la comunidad es muy estrecha, por ejemplo, el departamento de Electrónica se encarga de la fabricación de semáforos para mejorar el tránsito en nuestra ciudad, también el departamento de Maestro Mayor de Obra, realiza diferentes proyectos solicitados por instituciones del medio (proyecto en club de hockey, reparación de pisos y veredas), pasantías en la municipalidad involucrándose a los alumnos en obras de pavimentación, cordón cuneta, puentes y otras prácticas </w:t>
      </w:r>
      <w:proofErr w:type="spellStart"/>
      <w:r>
        <w:rPr>
          <w:sz w:val="24"/>
          <w:szCs w:val="24"/>
        </w:rPr>
        <w:t>profesionalizantes</w:t>
      </w:r>
      <w:proofErr w:type="spellEnd"/>
      <w:r>
        <w:rPr>
          <w:sz w:val="24"/>
          <w:szCs w:val="24"/>
        </w:rPr>
        <w:t xml:space="preserve">. </w:t>
      </w:r>
    </w:p>
    <w:p w:rsidR="008D3671" w:rsidRDefault="008D3671">
      <w:pPr>
        <w:spacing w:after="78" w:line="240" w:lineRule="auto"/>
        <w:ind w:firstLine="708"/>
        <w:jc w:val="both"/>
        <w:rPr>
          <w:sz w:val="24"/>
          <w:szCs w:val="24"/>
        </w:rPr>
      </w:pPr>
    </w:p>
    <w:p w:rsidR="008D3671" w:rsidRDefault="008D3671">
      <w:pPr>
        <w:spacing w:after="78" w:line="240" w:lineRule="auto"/>
        <w:ind w:firstLine="708"/>
        <w:jc w:val="both"/>
        <w:rPr>
          <w:sz w:val="24"/>
          <w:szCs w:val="24"/>
        </w:rPr>
      </w:pPr>
    </w:p>
    <w:p w:rsidR="008D3671" w:rsidRDefault="008D3671">
      <w:pPr>
        <w:spacing w:after="78" w:line="240" w:lineRule="auto"/>
        <w:ind w:firstLine="708"/>
        <w:jc w:val="both"/>
        <w:rPr>
          <w:sz w:val="24"/>
          <w:szCs w:val="24"/>
        </w:rPr>
      </w:pPr>
    </w:p>
    <w:p w:rsidR="008D3671" w:rsidRDefault="008D3671">
      <w:pPr>
        <w:spacing w:after="78" w:line="240" w:lineRule="auto"/>
        <w:ind w:firstLine="708"/>
        <w:jc w:val="both"/>
        <w:rPr>
          <w:sz w:val="24"/>
          <w:szCs w:val="24"/>
        </w:rPr>
      </w:pPr>
    </w:p>
    <w:p w:rsidR="008D3671" w:rsidRDefault="008D3671">
      <w:pPr>
        <w:spacing w:after="78" w:line="240" w:lineRule="auto"/>
        <w:ind w:firstLine="708"/>
        <w:jc w:val="both"/>
        <w:rPr>
          <w:sz w:val="24"/>
          <w:szCs w:val="24"/>
        </w:rPr>
      </w:pPr>
      <w:r>
        <w:rPr>
          <w:sz w:val="24"/>
          <w:szCs w:val="24"/>
        </w:rPr>
        <w:lastRenderedPageBreak/>
        <w:t xml:space="preserve">Los alumnos del departamento de Electromecánica, realizan obras de instalaciones eléctricas en sectores de menos recursos de la ciudad, también tiene a su cargo el diseño, construcción y participación de un auto eléctrico que posteriormente es llevado a la ciudad de Buenos Aires para una competencia a nivel nacional, por otro lado, construye la carroza técnica que participa </w:t>
      </w:r>
      <w:r w:rsidR="00CB3188">
        <w:rPr>
          <w:sz w:val="24"/>
          <w:szCs w:val="24"/>
        </w:rPr>
        <w:t>desde hace ya</w:t>
      </w:r>
      <w:r>
        <w:rPr>
          <w:sz w:val="24"/>
          <w:szCs w:val="24"/>
        </w:rPr>
        <w:t xml:space="preserve"> muchos años de forma ininterrumpida en la Fiesta Nacional de los Estudiantes consiguiendo los </w:t>
      </w:r>
      <w:r w:rsidR="00CB3188">
        <w:rPr>
          <w:sz w:val="24"/>
          <w:szCs w:val="24"/>
        </w:rPr>
        <w:t xml:space="preserve">mismos </w:t>
      </w:r>
      <w:r>
        <w:rPr>
          <w:sz w:val="24"/>
          <w:szCs w:val="24"/>
        </w:rPr>
        <w:t xml:space="preserve">alumnos fondos propios para solventar gastos en la construcción. </w:t>
      </w:r>
    </w:p>
    <w:p w:rsidR="0083722F" w:rsidRDefault="008D3671">
      <w:pPr>
        <w:spacing w:after="78" w:line="240" w:lineRule="auto"/>
        <w:ind w:firstLine="708"/>
        <w:jc w:val="both"/>
        <w:rPr>
          <w:sz w:val="24"/>
          <w:szCs w:val="24"/>
        </w:rPr>
      </w:pPr>
      <w:r>
        <w:rPr>
          <w:sz w:val="24"/>
          <w:szCs w:val="24"/>
        </w:rPr>
        <w:t>También es destacada, la participación de alumnos del ciclo básico y del ciclo superior en diferentes competencias provinciales y nacionales como por ejemplo las olimpiadas y los juegos estudiantiles.</w:t>
      </w:r>
    </w:p>
    <w:p w:rsidR="0083722F" w:rsidRDefault="008D3671">
      <w:pPr>
        <w:spacing w:after="78" w:line="240" w:lineRule="auto"/>
        <w:ind w:firstLine="708"/>
        <w:jc w:val="both"/>
        <w:rPr>
          <w:sz w:val="24"/>
          <w:szCs w:val="24"/>
        </w:rPr>
      </w:pPr>
      <w:r>
        <w:rPr>
          <w:sz w:val="24"/>
          <w:szCs w:val="24"/>
        </w:rPr>
        <w:t>Con respecto a la infraestructura el edificio escolar consta de tres grandes sectores bien definidos: por un lado se encuentra un block destinado a la parte administrativa, aulas para la parte teórica, laboratorio, biblioteca y salón de actos; otro sector cubierto que es destinado a la realización de actividades físicas y una cancha de básquet que también tiene la misma finalidad. El tercer sector, está formado por los diversos talleres para que se desempeñen los alumnos tanto del ciclo básico como las especialidades de Electromecánica, Maestro Mayor de Obra y Electrónica.</w:t>
      </w:r>
    </w:p>
    <w:p w:rsidR="00A72A56" w:rsidRDefault="00A72A56">
      <w:pPr>
        <w:spacing w:after="78" w:line="240" w:lineRule="auto"/>
        <w:jc w:val="both"/>
        <w:rPr>
          <w:sz w:val="24"/>
          <w:szCs w:val="24"/>
        </w:rPr>
      </w:pPr>
    </w:p>
    <w:p w:rsidR="0083722F" w:rsidRPr="00A72A56" w:rsidRDefault="007950D2">
      <w:pPr>
        <w:spacing w:after="78" w:line="240" w:lineRule="auto"/>
        <w:jc w:val="both"/>
        <w:rPr>
          <w:sz w:val="24"/>
          <w:szCs w:val="24"/>
          <w:u w:val="single"/>
        </w:rPr>
      </w:pPr>
      <w:r>
        <w:rPr>
          <w:sz w:val="24"/>
          <w:szCs w:val="24"/>
          <w:u w:val="single"/>
        </w:rPr>
        <w:t>Mirando el futur</w:t>
      </w:r>
      <w:r w:rsidR="00344788">
        <w:rPr>
          <w:sz w:val="24"/>
          <w:szCs w:val="24"/>
          <w:u w:val="single"/>
        </w:rPr>
        <w:t>o</w:t>
      </w:r>
    </w:p>
    <w:p w:rsidR="00FF3EAF" w:rsidRDefault="00FF3EAF">
      <w:pPr>
        <w:spacing w:after="78" w:line="240" w:lineRule="auto"/>
        <w:jc w:val="both"/>
        <w:rPr>
          <w:sz w:val="24"/>
          <w:szCs w:val="24"/>
        </w:rPr>
      </w:pPr>
      <w:r>
        <w:rPr>
          <w:sz w:val="24"/>
          <w:szCs w:val="24"/>
        </w:rPr>
        <w:tab/>
        <w:t xml:space="preserve">Partimos del supuesto que estamos en el año 2022, por fin nos recibimos, y ante la disyuntiva de ¿qué hacer ahora? Decidimos juntarnos y darle forma a un </w:t>
      </w:r>
      <w:proofErr w:type="spellStart"/>
      <w:r>
        <w:rPr>
          <w:sz w:val="24"/>
          <w:szCs w:val="24"/>
        </w:rPr>
        <w:t>PyME</w:t>
      </w:r>
      <w:proofErr w:type="spellEnd"/>
      <w:r>
        <w:rPr>
          <w:sz w:val="24"/>
          <w:szCs w:val="24"/>
        </w:rPr>
        <w:t xml:space="preserve"> del sector metalúrgico que estaba en desuso.</w:t>
      </w:r>
    </w:p>
    <w:p w:rsidR="00FF3EAF" w:rsidRDefault="00FF3EAF">
      <w:pPr>
        <w:spacing w:after="78" w:line="240" w:lineRule="auto"/>
        <w:jc w:val="both"/>
        <w:rPr>
          <w:sz w:val="24"/>
          <w:szCs w:val="24"/>
        </w:rPr>
      </w:pPr>
      <w:r>
        <w:rPr>
          <w:sz w:val="24"/>
          <w:szCs w:val="24"/>
        </w:rPr>
        <w:tab/>
        <w:t>Tenemos la certeza que es una buena oportunidad laboral, pero analizamos que debemos realizar modificaciones en las instalaciones y seguramente adquirir nuevos equipos.</w:t>
      </w:r>
    </w:p>
    <w:p w:rsidR="007950D2" w:rsidRDefault="007950D2">
      <w:pPr>
        <w:spacing w:after="78" w:line="240" w:lineRule="auto"/>
        <w:jc w:val="both"/>
        <w:rPr>
          <w:sz w:val="24"/>
          <w:szCs w:val="24"/>
        </w:rPr>
      </w:pPr>
    </w:p>
    <w:p w:rsidR="007950D2" w:rsidRPr="007950D2" w:rsidRDefault="007950D2">
      <w:pPr>
        <w:spacing w:after="78" w:line="240" w:lineRule="auto"/>
        <w:jc w:val="both"/>
        <w:rPr>
          <w:sz w:val="24"/>
          <w:szCs w:val="24"/>
          <w:u w:val="single"/>
        </w:rPr>
      </w:pPr>
      <w:r w:rsidRPr="007950D2">
        <w:rPr>
          <w:sz w:val="24"/>
          <w:szCs w:val="24"/>
          <w:u w:val="single"/>
        </w:rPr>
        <w:t xml:space="preserve">Nuestra </w:t>
      </w:r>
      <w:proofErr w:type="spellStart"/>
      <w:r w:rsidRPr="007950D2">
        <w:rPr>
          <w:sz w:val="24"/>
          <w:szCs w:val="24"/>
          <w:u w:val="single"/>
        </w:rPr>
        <w:t>PyME</w:t>
      </w:r>
      <w:proofErr w:type="spellEnd"/>
    </w:p>
    <w:p w:rsidR="00FF3EAF" w:rsidRDefault="007950D2">
      <w:pPr>
        <w:spacing w:after="78" w:line="240" w:lineRule="auto"/>
        <w:jc w:val="both"/>
        <w:rPr>
          <w:sz w:val="24"/>
          <w:szCs w:val="24"/>
        </w:rPr>
      </w:pPr>
      <w:r>
        <w:rPr>
          <w:sz w:val="24"/>
          <w:szCs w:val="24"/>
        </w:rPr>
        <w:tab/>
        <w:t>La empresa está ubicada en parque industrial “La Urbana” en la ciudad de San Pedro de Jujuy y tiene una distribución de los locales que pueden verse en el plano adjunto en el ANEXO 1.</w:t>
      </w:r>
    </w:p>
    <w:p w:rsidR="007950D2" w:rsidRDefault="007950D2">
      <w:pPr>
        <w:spacing w:after="78" w:line="240" w:lineRule="auto"/>
        <w:jc w:val="both"/>
        <w:rPr>
          <w:sz w:val="24"/>
          <w:szCs w:val="24"/>
        </w:rPr>
      </w:pPr>
    </w:p>
    <w:p w:rsidR="007950D2" w:rsidRPr="00A7729A" w:rsidRDefault="000A74B9">
      <w:pPr>
        <w:spacing w:after="78" w:line="240" w:lineRule="auto"/>
        <w:jc w:val="both"/>
        <w:rPr>
          <w:sz w:val="24"/>
          <w:szCs w:val="24"/>
          <w:u w:val="single"/>
        </w:rPr>
      </w:pPr>
      <w:r w:rsidRPr="00A7729A">
        <w:rPr>
          <w:sz w:val="24"/>
          <w:szCs w:val="24"/>
          <w:u w:val="single"/>
        </w:rPr>
        <w:t>Habilitación</w:t>
      </w:r>
      <w:r w:rsidR="007950D2" w:rsidRPr="00A7729A">
        <w:rPr>
          <w:sz w:val="24"/>
          <w:szCs w:val="24"/>
          <w:u w:val="single"/>
        </w:rPr>
        <w:t xml:space="preserve"> de Nombre de la empresa</w:t>
      </w:r>
    </w:p>
    <w:p w:rsidR="007950D2" w:rsidRDefault="007950D2">
      <w:pPr>
        <w:spacing w:after="78" w:line="240" w:lineRule="auto"/>
        <w:jc w:val="both"/>
        <w:rPr>
          <w:sz w:val="24"/>
          <w:szCs w:val="24"/>
        </w:rPr>
      </w:pPr>
      <w:r>
        <w:rPr>
          <w:sz w:val="24"/>
          <w:szCs w:val="24"/>
        </w:rPr>
        <w:tab/>
      </w:r>
      <w:r w:rsidR="000A74B9">
        <w:rPr>
          <w:sz w:val="24"/>
          <w:szCs w:val="24"/>
        </w:rPr>
        <w:t xml:space="preserve">A los efectos de llevar a cabo la habilitación </w:t>
      </w:r>
      <w:r w:rsidR="00A7729A">
        <w:rPr>
          <w:sz w:val="24"/>
          <w:szCs w:val="24"/>
        </w:rPr>
        <w:t>de “</w:t>
      </w:r>
      <w:r w:rsidR="00A7729A" w:rsidRPr="00055DA2">
        <w:rPr>
          <w:b/>
          <w:sz w:val="24"/>
          <w:szCs w:val="24"/>
        </w:rPr>
        <w:t>VCCLA</w:t>
      </w:r>
      <w:r w:rsidR="00A7729A">
        <w:rPr>
          <w:sz w:val="24"/>
          <w:szCs w:val="24"/>
        </w:rPr>
        <w:t>”</w:t>
      </w:r>
      <w:r w:rsidR="000A74B9">
        <w:rPr>
          <w:sz w:val="24"/>
          <w:szCs w:val="24"/>
        </w:rPr>
        <w:t xml:space="preserve"> </w:t>
      </w:r>
      <w:r w:rsidR="005D13B5">
        <w:rPr>
          <w:sz w:val="24"/>
          <w:szCs w:val="24"/>
        </w:rPr>
        <w:t xml:space="preserve">deberíamos llevar a </w:t>
      </w:r>
      <w:r w:rsidR="00A7729A">
        <w:rPr>
          <w:sz w:val="24"/>
          <w:szCs w:val="24"/>
        </w:rPr>
        <w:t>cabo l</w:t>
      </w:r>
      <w:r w:rsidR="00A80F25">
        <w:rPr>
          <w:sz w:val="24"/>
          <w:szCs w:val="24"/>
        </w:rPr>
        <w:t>o</w:t>
      </w:r>
      <w:r w:rsidR="00A7729A">
        <w:rPr>
          <w:sz w:val="24"/>
          <w:szCs w:val="24"/>
        </w:rPr>
        <w:t xml:space="preserve">s siguientes </w:t>
      </w:r>
      <w:r w:rsidR="00A80F25">
        <w:rPr>
          <w:sz w:val="24"/>
          <w:szCs w:val="24"/>
        </w:rPr>
        <w:t>trámites:</w:t>
      </w:r>
    </w:p>
    <w:p w:rsidR="00BE5AFE" w:rsidRDefault="00BE5AFE" w:rsidP="00BE5AFE">
      <w:pPr>
        <w:pStyle w:val="Prrafodelista"/>
        <w:spacing w:after="78" w:line="240" w:lineRule="auto"/>
        <w:jc w:val="both"/>
        <w:rPr>
          <w:b/>
          <w:sz w:val="24"/>
          <w:szCs w:val="24"/>
        </w:rPr>
      </w:pPr>
    </w:p>
    <w:p w:rsidR="00A80F25" w:rsidRPr="00A0167A" w:rsidRDefault="00A80F25" w:rsidP="00A80F25">
      <w:pPr>
        <w:pStyle w:val="Prrafodelista"/>
        <w:numPr>
          <w:ilvl w:val="0"/>
          <w:numId w:val="8"/>
        </w:numPr>
        <w:spacing w:after="78" w:line="240" w:lineRule="auto"/>
        <w:jc w:val="both"/>
        <w:rPr>
          <w:b/>
          <w:sz w:val="24"/>
          <w:szCs w:val="24"/>
        </w:rPr>
      </w:pPr>
      <w:r w:rsidRPr="00A0167A">
        <w:rPr>
          <w:b/>
          <w:sz w:val="24"/>
          <w:szCs w:val="24"/>
        </w:rPr>
        <w:t>AFIP</w:t>
      </w:r>
    </w:p>
    <w:p w:rsidR="00A80F25" w:rsidRDefault="00A80F25" w:rsidP="00A80F25">
      <w:pPr>
        <w:pStyle w:val="Prrafodelista"/>
        <w:numPr>
          <w:ilvl w:val="1"/>
          <w:numId w:val="8"/>
        </w:numPr>
        <w:spacing w:after="78" w:line="240" w:lineRule="auto"/>
        <w:jc w:val="both"/>
        <w:rPr>
          <w:sz w:val="24"/>
          <w:szCs w:val="24"/>
        </w:rPr>
      </w:pPr>
      <w:r>
        <w:rPr>
          <w:sz w:val="24"/>
          <w:szCs w:val="24"/>
        </w:rPr>
        <w:t xml:space="preserve">Para </w:t>
      </w:r>
      <w:proofErr w:type="spellStart"/>
      <w:r>
        <w:rPr>
          <w:sz w:val="24"/>
          <w:szCs w:val="24"/>
        </w:rPr>
        <w:t>Monotributo</w:t>
      </w:r>
      <w:proofErr w:type="spellEnd"/>
      <w:r>
        <w:rPr>
          <w:sz w:val="24"/>
          <w:szCs w:val="24"/>
        </w:rPr>
        <w:t>: solicitar formulario F 183/F y llenarlo, luego se le otorga una clave para ingresar a la página de Internet de la AFIP, donde debe categorizarse e inscribirse. De acuerdo a la categoría en que encuadre será el monto que deberá pagar.</w:t>
      </w:r>
    </w:p>
    <w:p w:rsidR="00BE5AFE" w:rsidRDefault="00BE5AFE" w:rsidP="00BE5AFE">
      <w:pPr>
        <w:pStyle w:val="Prrafodelista"/>
        <w:spacing w:after="78" w:line="240" w:lineRule="auto"/>
        <w:ind w:left="1440"/>
        <w:jc w:val="both"/>
        <w:rPr>
          <w:sz w:val="24"/>
          <w:szCs w:val="24"/>
        </w:rPr>
      </w:pPr>
    </w:p>
    <w:p w:rsidR="00BE5AFE" w:rsidRDefault="00BE5AFE" w:rsidP="00BE5AFE">
      <w:pPr>
        <w:pStyle w:val="Prrafodelista"/>
        <w:spacing w:after="78" w:line="240" w:lineRule="auto"/>
        <w:ind w:left="1440"/>
        <w:jc w:val="both"/>
        <w:rPr>
          <w:sz w:val="24"/>
          <w:szCs w:val="24"/>
        </w:rPr>
      </w:pPr>
    </w:p>
    <w:p w:rsidR="00BE5AFE" w:rsidRDefault="00BE5AFE" w:rsidP="00BE5AFE">
      <w:pPr>
        <w:pStyle w:val="Prrafodelista"/>
        <w:spacing w:after="78" w:line="240" w:lineRule="auto"/>
        <w:ind w:left="1440"/>
        <w:jc w:val="both"/>
        <w:rPr>
          <w:sz w:val="24"/>
          <w:szCs w:val="24"/>
        </w:rPr>
      </w:pPr>
    </w:p>
    <w:p w:rsidR="00BE5AFE" w:rsidRDefault="00BE5AFE" w:rsidP="00BE5AFE">
      <w:pPr>
        <w:pStyle w:val="Prrafodelista"/>
        <w:spacing w:after="78" w:line="240" w:lineRule="auto"/>
        <w:ind w:left="1440"/>
        <w:jc w:val="both"/>
        <w:rPr>
          <w:sz w:val="24"/>
          <w:szCs w:val="24"/>
        </w:rPr>
      </w:pPr>
    </w:p>
    <w:p w:rsidR="00BE5AFE" w:rsidRDefault="00A80F25" w:rsidP="00A80F25">
      <w:pPr>
        <w:pStyle w:val="Prrafodelista"/>
        <w:numPr>
          <w:ilvl w:val="1"/>
          <w:numId w:val="8"/>
        </w:numPr>
        <w:spacing w:after="78" w:line="240" w:lineRule="auto"/>
        <w:jc w:val="both"/>
        <w:rPr>
          <w:sz w:val="24"/>
          <w:szCs w:val="24"/>
        </w:rPr>
      </w:pPr>
      <w:r>
        <w:rPr>
          <w:sz w:val="24"/>
          <w:szCs w:val="24"/>
        </w:rPr>
        <w:lastRenderedPageBreak/>
        <w:t xml:space="preserve">Para RI (Responsable Inscripto): </w:t>
      </w:r>
    </w:p>
    <w:p w:rsidR="00BE5AFE" w:rsidRDefault="00BE5AFE" w:rsidP="00BE5AFE">
      <w:pPr>
        <w:pStyle w:val="Prrafodelista"/>
        <w:numPr>
          <w:ilvl w:val="2"/>
          <w:numId w:val="8"/>
        </w:numPr>
        <w:spacing w:after="78" w:line="240" w:lineRule="auto"/>
        <w:jc w:val="both"/>
        <w:rPr>
          <w:sz w:val="24"/>
          <w:szCs w:val="24"/>
        </w:rPr>
      </w:pPr>
      <w:r>
        <w:rPr>
          <w:sz w:val="24"/>
          <w:szCs w:val="24"/>
        </w:rPr>
        <w:t>S</w:t>
      </w:r>
      <w:r w:rsidR="00A80F25">
        <w:rPr>
          <w:sz w:val="24"/>
          <w:szCs w:val="24"/>
        </w:rPr>
        <w:t xml:space="preserve">i es persona física, debe presentar fotocopia de </w:t>
      </w:r>
      <w:r w:rsidR="00A0167A">
        <w:rPr>
          <w:sz w:val="24"/>
          <w:szCs w:val="24"/>
        </w:rPr>
        <w:t xml:space="preserve">1º y 2º hoja del DNI, constancia de domicilio y llenar el formulario F.460/F. </w:t>
      </w:r>
    </w:p>
    <w:p w:rsidR="00A80F25" w:rsidRDefault="00BE5AFE" w:rsidP="00BE5AFE">
      <w:pPr>
        <w:pStyle w:val="Prrafodelista"/>
        <w:numPr>
          <w:ilvl w:val="2"/>
          <w:numId w:val="8"/>
        </w:numPr>
        <w:spacing w:after="78" w:line="240" w:lineRule="auto"/>
        <w:jc w:val="both"/>
        <w:rPr>
          <w:sz w:val="24"/>
          <w:szCs w:val="24"/>
        </w:rPr>
      </w:pPr>
      <w:r>
        <w:rPr>
          <w:sz w:val="24"/>
          <w:szCs w:val="24"/>
        </w:rPr>
        <w:t>S</w:t>
      </w:r>
      <w:r w:rsidR="00A0167A">
        <w:rPr>
          <w:sz w:val="24"/>
          <w:szCs w:val="24"/>
        </w:rPr>
        <w:t>i es persona jurídica, debe presentar contrato social, fotocopia del documento de los socios, constancia del domicilio de la sociedad y llenar el formulario F.460/J.</w:t>
      </w:r>
    </w:p>
    <w:p w:rsidR="00BE5AFE" w:rsidRDefault="00BE5AFE" w:rsidP="00BE5AFE">
      <w:pPr>
        <w:spacing w:after="78" w:line="240" w:lineRule="auto"/>
        <w:ind w:left="1440"/>
        <w:jc w:val="both"/>
        <w:rPr>
          <w:sz w:val="24"/>
          <w:szCs w:val="24"/>
        </w:rPr>
      </w:pPr>
      <w:r>
        <w:rPr>
          <w:sz w:val="24"/>
          <w:szCs w:val="24"/>
        </w:rPr>
        <w:t>Web: www.afip.gov.ar</w:t>
      </w:r>
    </w:p>
    <w:p w:rsidR="00BE5AFE" w:rsidRDefault="00BE5AFE" w:rsidP="00BE5AFE">
      <w:pPr>
        <w:spacing w:after="78" w:line="240" w:lineRule="auto"/>
        <w:jc w:val="both"/>
        <w:rPr>
          <w:sz w:val="24"/>
          <w:szCs w:val="24"/>
        </w:rPr>
      </w:pPr>
    </w:p>
    <w:p w:rsidR="00BE5AFE" w:rsidRPr="00BE5AFE" w:rsidRDefault="00BE5AFE" w:rsidP="00BE5AFE">
      <w:pPr>
        <w:spacing w:after="78" w:line="240" w:lineRule="auto"/>
        <w:jc w:val="both"/>
        <w:rPr>
          <w:sz w:val="24"/>
          <w:szCs w:val="24"/>
        </w:rPr>
      </w:pPr>
    </w:p>
    <w:p w:rsidR="00A80F25" w:rsidRPr="001F439D" w:rsidRDefault="00A80F25" w:rsidP="00A80F25">
      <w:pPr>
        <w:pStyle w:val="Prrafodelista"/>
        <w:numPr>
          <w:ilvl w:val="0"/>
          <w:numId w:val="8"/>
        </w:numPr>
        <w:spacing w:after="78" w:line="240" w:lineRule="auto"/>
        <w:jc w:val="both"/>
        <w:rPr>
          <w:b/>
          <w:sz w:val="24"/>
          <w:szCs w:val="24"/>
        </w:rPr>
      </w:pPr>
      <w:r w:rsidRPr="001F439D">
        <w:rPr>
          <w:b/>
          <w:sz w:val="24"/>
          <w:szCs w:val="24"/>
        </w:rPr>
        <w:t>RENTAS</w:t>
      </w:r>
    </w:p>
    <w:p w:rsidR="00A0167A" w:rsidRDefault="00A0167A" w:rsidP="00A0167A">
      <w:pPr>
        <w:pStyle w:val="Prrafodelista"/>
        <w:numPr>
          <w:ilvl w:val="1"/>
          <w:numId w:val="8"/>
        </w:numPr>
        <w:spacing w:after="78" w:line="240" w:lineRule="auto"/>
        <w:jc w:val="both"/>
        <w:rPr>
          <w:sz w:val="24"/>
          <w:szCs w:val="24"/>
        </w:rPr>
      </w:pPr>
      <w:r>
        <w:rPr>
          <w:sz w:val="24"/>
          <w:szCs w:val="24"/>
        </w:rPr>
        <w:t>Requisitos para inscripción en Ingresos Brutos:</w:t>
      </w:r>
    </w:p>
    <w:p w:rsidR="00A0167A" w:rsidRDefault="00A0167A" w:rsidP="00A0167A">
      <w:pPr>
        <w:pStyle w:val="Prrafodelista"/>
        <w:numPr>
          <w:ilvl w:val="2"/>
          <w:numId w:val="8"/>
        </w:numPr>
        <w:spacing w:after="78" w:line="240" w:lineRule="auto"/>
        <w:jc w:val="both"/>
        <w:rPr>
          <w:sz w:val="24"/>
          <w:szCs w:val="24"/>
        </w:rPr>
      </w:pPr>
      <w:r>
        <w:rPr>
          <w:sz w:val="24"/>
          <w:szCs w:val="24"/>
        </w:rPr>
        <w:t>Para personas físicas</w:t>
      </w:r>
    </w:p>
    <w:p w:rsidR="00A0167A" w:rsidRDefault="00A0167A" w:rsidP="00A0167A">
      <w:pPr>
        <w:pStyle w:val="Prrafodelista"/>
        <w:numPr>
          <w:ilvl w:val="3"/>
          <w:numId w:val="8"/>
        </w:numPr>
        <w:spacing w:after="78" w:line="240" w:lineRule="auto"/>
        <w:jc w:val="both"/>
        <w:rPr>
          <w:sz w:val="24"/>
          <w:szCs w:val="24"/>
        </w:rPr>
      </w:pPr>
      <w:r>
        <w:rPr>
          <w:sz w:val="24"/>
          <w:szCs w:val="24"/>
        </w:rPr>
        <w:t>Fotocopia del DNI (1º y 2º hoja) y cambio de domicilio</w:t>
      </w:r>
    </w:p>
    <w:p w:rsidR="00A0167A" w:rsidRDefault="00A0167A" w:rsidP="00A0167A">
      <w:pPr>
        <w:pStyle w:val="Prrafodelista"/>
        <w:spacing w:after="78" w:line="240" w:lineRule="auto"/>
        <w:ind w:left="2880"/>
        <w:jc w:val="both"/>
        <w:rPr>
          <w:sz w:val="24"/>
          <w:szCs w:val="24"/>
        </w:rPr>
      </w:pPr>
    </w:p>
    <w:p w:rsidR="00A0167A" w:rsidRDefault="00A0167A" w:rsidP="00A0167A">
      <w:pPr>
        <w:pStyle w:val="Prrafodelista"/>
        <w:numPr>
          <w:ilvl w:val="2"/>
          <w:numId w:val="8"/>
        </w:numPr>
        <w:spacing w:after="78" w:line="240" w:lineRule="auto"/>
        <w:jc w:val="both"/>
        <w:rPr>
          <w:sz w:val="24"/>
          <w:szCs w:val="24"/>
        </w:rPr>
      </w:pPr>
      <w:r>
        <w:rPr>
          <w:sz w:val="24"/>
          <w:szCs w:val="24"/>
        </w:rPr>
        <w:t>Para personas jurídicas</w:t>
      </w:r>
    </w:p>
    <w:p w:rsidR="00A0167A" w:rsidRDefault="00A0167A" w:rsidP="00A0167A">
      <w:pPr>
        <w:pStyle w:val="Prrafodelista"/>
        <w:numPr>
          <w:ilvl w:val="3"/>
          <w:numId w:val="8"/>
        </w:numPr>
        <w:spacing w:after="78" w:line="240" w:lineRule="auto"/>
        <w:jc w:val="both"/>
        <w:rPr>
          <w:sz w:val="24"/>
          <w:szCs w:val="24"/>
        </w:rPr>
      </w:pPr>
      <w:r>
        <w:rPr>
          <w:sz w:val="24"/>
          <w:szCs w:val="24"/>
        </w:rPr>
        <w:t>Fotocopia del contrato social</w:t>
      </w:r>
    </w:p>
    <w:p w:rsidR="00A0167A" w:rsidRDefault="00A0167A" w:rsidP="00A0167A">
      <w:pPr>
        <w:pStyle w:val="Prrafodelista"/>
        <w:numPr>
          <w:ilvl w:val="3"/>
          <w:numId w:val="8"/>
        </w:numPr>
        <w:spacing w:after="78" w:line="240" w:lineRule="auto"/>
        <w:jc w:val="both"/>
        <w:rPr>
          <w:sz w:val="24"/>
          <w:szCs w:val="24"/>
        </w:rPr>
      </w:pPr>
      <w:r>
        <w:rPr>
          <w:sz w:val="24"/>
          <w:szCs w:val="24"/>
        </w:rPr>
        <w:t>Fotocopia del DNI (1º y 2º hoja) de los socios que figuran en el contrato</w:t>
      </w:r>
    </w:p>
    <w:p w:rsidR="007B0A39" w:rsidRDefault="007B0A39" w:rsidP="007B0A39">
      <w:pPr>
        <w:pStyle w:val="Prrafodelista"/>
        <w:spacing w:after="78" w:line="240" w:lineRule="auto"/>
        <w:ind w:left="2880"/>
        <w:jc w:val="both"/>
        <w:rPr>
          <w:sz w:val="24"/>
          <w:szCs w:val="24"/>
        </w:rPr>
      </w:pPr>
    </w:p>
    <w:p w:rsidR="00A0167A" w:rsidRDefault="00A0167A" w:rsidP="00A0167A">
      <w:pPr>
        <w:pStyle w:val="Prrafodelista"/>
        <w:numPr>
          <w:ilvl w:val="2"/>
          <w:numId w:val="8"/>
        </w:numPr>
        <w:spacing w:after="78" w:line="240" w:lineRule="auto"/>
        <w:jc w:val="both"/>
        <w:rPr>
          <w:sz w:val="24"/>
          <w:szCs w:val="24"/>
        </w:rPr>
      </w:pPr>
      <w:r>
        <w:rPr>
          <w:sz w:val="24"/>
          <w:szCs w:val="24"/>
        </w:rPr>
        <w:t>Para ambos</w:t>
      </w:r>
    </w:p>
    <w:p w:rsidR="007B0A39" w:rsidRDefault="007B0A39" w:rsidP="007B0A39">
      <w:pPr>
        <w:pStyle w:val="Prrafodelista"/>
        <w:numPr>
          <w:ilvl w:val="3"/>
          <w:numId w:val="8"/>
        </w:numPr>
        <w:spacing w:after="78" w:line="240" w:lineRule="auto"/>
        <w:jc w:val="both"/>
        <w:rPr>
          <w:sz w:val="24"/>
          <w:szCs w:val="24"/>
        </w:rPr>
      </w:pPr>
      <w:r>
        <w:rPr>
          <w:sz w:val="24"/>
          <w:szCs w:val="24"/>
        </w:rPr>
        <w:t>En caso que la presentación de la documentación la realizase un tercero, las firma del titular, socio, gerente, o responsable legal de la entidad, deberá estar certificada por escribano, o policía (en todos los ejemplares)</w:t>
      </w:r>
    </w:p>
    <w:p w:rsidR="007B0A39" w:rsidRDefault="007B0A39" w:rsidP="007B0A39">
      <w:pPr>
        <w:pStyle w:val="Prrafodelista"/>
        <w:numPr>
          <w:ilvl w:val="3"/>
          <w:numId w:val="8"/>
        </w:numPr>
        <w:spacing w:after="78" w:line="240" w:lineRule="auto"/>
        <w:jc w:val="both"/>
        <w:rPr>
          <w:sz w:val="24"/>
          <w:szCs w:val="24"/>
        </w:rPr>
      </w:pPr>
      <w:r>
        <w:rPr>
          <w:sz w:val="24"/>
          <w:szCs w:val="24"/>
        </w:rPr>
        <w:t xml:space="preserve">Si la presentación la realiza un apoderado, deberá acompañar fotocopia del poder y exhibir el original del mismo </w:t>
      </w:r>
    </w:p>
    <w:p w:rsidR="007B0A39" w:rsidRDefault="007B0A39" w:rsidP="007B0A39">
      <w:pPr>
        <w:pStyle w:val="Prrafodelista"/>
        <w:numPr>
          <w:ilvl w:val="3"/>
          <w:numId w:val="8"/>
        </w:numPr>
        <w:spacing w:after="78" w:line="240" w:lineRule="auto"/>
        <w:jc w:val="both"/>
        <w:rPr>
          <w:sz w:val="24"/>
          <w:szCs w:val="24"/>
        </w:rPr>
      </w:pPr>
      <w:r>
        <w:rPr>
          <w:sz w:val="24"/>
          <w:szCs w:val="24"/>
        </w:rPr>
        <w:t>Deberá presentar el número de CUIT/CUIL que le otorga la AFIP al momento de su inscripción en la misma</w:t>
      </w:r>
    </w:p>
    <w:p w:rsidR="007B0A39" w:rsidRDefault="007B0A39" w:rsidP="007B0A39">
      <w:pPr>
        <w:pStyle w:val="Prrafodelista"/>
        <w:numPr>
          <w:ilvl w:val="3"/>
          <w:numId w:val="8"/>
        </w:numPr>
        <w:spacing w:after="78" w:line="240" w:lineRule="auto"/>
        <w:jc w:val="both"/>
        <w:rPr>
          <w:sz w:val="24"/>
          <w:szCs w:val="24"/>
        </w:rPr>
      </w:pPr>
      <w:r>
        <w:rPr>
          <w:sz w:val="24"/>
          <w:szCs w:val="24"/>
        </w:rPr>
        <w:t>Deberá llenar el formulario de inscripción I.B. 1062</w:t>
      </w:r>
    </w:p>
    <w:p w:rsidR="007B0A39" w:rsidRDefault="007B0A39" w:rsidP="007B0A39">
      <w:pPr>
        <w:pStyle w:val="Prrafodelista"/>
        <w:numPr>
          <w:ilvl w:val="3"/>
          <w:numId w:val="8"/>
        </w:numPr>
        <w:spacing w:after="78" w:line="240" w:lineRule="auto"/>
        <w:jc w:val="both"/>
        <w:rPr>
          <w:sz w:val="24"/>
          <w:szCs w:val="24"/>
        </w:rPr>
      </w:pPr>
      <w:r>
        <w:rPr>
          <w:sz w:val="24"/>
          <w:szCs w:val="24"/>
        </w:rPr>
        <w:t xml:space="preserve">Una vez obtenido el nº </w:t>
      </w:r>
      <w:r w:rsidR="00622563">
        <w:rPr>
          <w:sz w:val="24"/>
          <w:szCs w:val="24"/>
        </w:rPr>
        <w:t>d</w:t>
      </w:r>
      <w:r>
        <w:rPr>
          <w:sz w:val="24"/>
          <w:szCs w:val="24"/>
        </w:rPr>
        <w:t xml:space="preserve">e inscripción en I.B. se le otorga la cédula fiscal, la </w:t>
      </w:r>
      <w:r w:rsidR="005C2D9E">
        <w:rPr>
          <w:sz w:val="24"/>
          <w:szCs w:val="24"/>
        </w:rPr>
        <w:t>que deberá exhibirse en lugar visible en el local de ventas. La cédula contendrá: nombre de la empresa, domicilio donde funciona y actividades principales y secundarias si las tuviere.</w:t>
      </w:r>
    </w:p>
    <w:p w:rsidR="005C2D9E" w:rsidRDefault="005C2D9E" w:rsidP="005C2D9E">
      <w:pPr>
        <w:pStyle w:val="Prrafodelista"/>
        <w:spacing w:after="78" w:line="240" w:lineRule="auto"/>
        <w:ind w:left="2880"/>
        <w:jc w:val="both"/>
        <w:rPr>
          <w:sz w:val="24"/>
          <w:szCs w:val="24"/>
        </w:rPr>
      </w:pPr>
      <w:r>
        <w:rPr>
          <w:sz w:val="24"/>
          <w:szCs w:val="24"/>
        </w:rPr>
        <w:t xml:space="preserve">Web: </w:t>
      </w:r>
      <w:hyperlink r:id="rId8" w:history="1">
        <w:r w:rsidRPr="005C2D9E">
          <w:rPr>
            <w:rStyle w:val="Hipervnculo"/>
            <w:color w:val="auto"/>
            <w:sz w:val="24"/>
            <w:szCs w:val="24"/>
            <w:u w:val="none"/>
          </w:rPr>
          <w:t>www.agrentas.gov.ar</w:t>
        </w:r>
      </w:hyperlink>
    </w:p>
    <w:p w:rsidR="005C2D9E" w:rsidRDefault="005C2D9E" w:rsidP="00622563">
      <w:pPr>
        <w:spacing w:after="78" w:line="240" w:lineRule="auto"/>
        <w:jc w:val="both"/>
        <w:rPr>
          <w:sz w:val="24"/>
          <w:szCs w:val="24"/>
        </w:rPr>
      </w:pPr>
    </w:p>
    <w:p w:rsidR="00622563" w:rsidRPr="00622563" w:rsidRDefault="00622563" w:rsidP="00622563">
      <w:pPr>
        <w:spacing w:after="78" w:line="240" w:lineRule="auto"/>
        <w:jc w:val="both"/>
        <w:rPr>
          <w:sz w:val="24"/>
          <w:szCs w:val="24"/>
        </w:rPr>
      </w:pPr>
    </w:p>
    <w:p w:rsidR="00A80F25" w:rsidRPr="001F439D" w:rsidRDefault="00A80F25" w:rsidP="00A80F25">
      <w:pPr>
        <w:pStyle w:val="Prrafodelista"/>
        <w:numPr>
          <w:ilvl w:val="0"/>
          <w:numId w:val="8"/>
        </w:numPr>
        <w:spacing w:after="78" w:line="240" w:lineRule="auto"/>
        <w:jc w:val="both"/>
        <w:rPr>
          <w:b/>
          <w:sz w:val="24"/>
          <w:szCs w:val="24"/>
        </w:rPr>
      </w:pPr>
      <w:r w:rsidRPr="001F439D">
        <w:rPr>
          <w:b/>
          <w:sz w:val="24"/>
          <w:szCs w:val="24"/>
        </w:rPr>
        <w:t>BROMATOLOGÍA PROVINCIAL</w:t>
      </w:r>
    </w:p>
    <w:p w:rsidR="000D5160" w:rsidRDefault="000D5160" w:rsidP="000D5160">
      <w:pPr>
        <w:pStyle w:val="Prrafodelista"/>
        <w:numPr>
          <w:ilvl w:val="1"/>
          <w:numId w:val="8"/>
        </w:numPr>
        <w:spacing w:after="78" w:line="240" w:lineRule="auto"/>
        <w:jc w:val="both"/>
        <w:rPr>
          <w:sz w:val="24"/>
          <w:szCs w:val="24"/>
        </w:rPr>
      </w:pPr>
      <w:r>
        <w:rPr>
          <w:sz w:val="24"/>
          <w:szCs w:val="24"/>
        </w:rPr>
        <w:t>Requisitos para la habilitación de establecimientos</w:t>
      </w:r>
    </w:p>
    <w:p w:rsidR="00622563" w:rsidRDefault="00622563" w:rsidP="00622563">
      <w:pPr>
        <w:pStyle w:val="Prrafodelista"/>
        <w:numPr>
          <w:ilvl w:val="2"/>
          <w:numId w:val="8"/>
        </w:numPr>
        <w:spacing w:after="78" w:line="240" w:lineRule="auto"/>
        <w:jc w:val="both"/>
        <w:rPr>
          <w:sz w:val="24"/>
          <w:szCs w:val="24"/>
        </w:rPr>
      </w:pPr>
      <w:r>
        <w:rPr>
          <w:sz w:val="24"/>
          <w:szCs w:val="24"/>
        </w:rPr>
        <w:t>Nota solicitando la habilitación, especificando el rubro y el domicilio del establecimiento.</w:t>
      </w:r>
    </w:p>
    <w:p w:rsidR="00622563" w:rsidRDefault="00622563" w:rsidP="00622563">
      <w:pPr>
        <w:pStyle w:val="Prrafodelista"/>
        <w:numPr>
          <w:ilvl w:val="2"/>
          <w:numId w:val="8"/>
        </w:numPr>
        <w:spacing w:after="78" w:line="240" w:lineRule="auto"/>
        <w:jc w:val="both"/>
        <w:rPr>
          <w:sz w:val="24"/>
          <w:szCs w:val="24"/>
        </w:rPr>
      </w:pPr>
      <w:r>
        <w:rPr>
          <w:sz w:val="24"/>
          <w:szCs w:val="24"/>
        </w:rPr>
        <w:t>Fotocopia 1º y 2º del documento del interesado</w:t>
      </w:r>
    </w:p>
    <w:p w:rsidR="00622563" w:rsidRDefault="00622563" w:rsidP="00622563">
      <w:pPr>
        <w:pStyle w:val="Prrafodelista"/>
        <w:numPr>
          <w:ilvl w:val="2"/>
          <w:numId w:val="8"/>
        </w:numPr>
        <w:spacing w:after="78" w:line="240" w:lineRule="auto"/>
        <w:jc w:val="both"/>
        <w:rPr>
          <w:sz w:val="24"/>
          <w:szCs w:val="24"/>
        </w:rPr>
      </w:pPr>
      <w:r>
        <w:rPr>
          <w:sz w:val="24"/>
          <w:szCs w:val="24"/>
        </w:rPr>
        <w:t>Contrato de la sociedad</w:t>
      </w:r>
    </w:p>
    <w:p w:rsidR="00622563" w:rsidRDefault="00622563" w:rsidP="00622563">
      <w:pPr>
        <w:pStyle w:val="Prrafodelista"/>
        <w:numPr>
          <w:ilvl w:val="2"/>
          <w:numId w:val="8"/>
        </w:numPr>
        <w:spacing w:after="78" w:line="240" w:lineRule="auto"/>
        <w:jc w:val="both"/>
        <w:rPr>
          <w:sz w:val="24"/>
          <w:szCs w:val="24"/>
        </w:rPr>
      </w:pPr>
      <w:r>
        <w:rPr>
          <w:sz w:val="24"/>
          <w:szCs w:val="24"/>
        </w:rPr>
        <w:t>Poder otorgado a su representante</w:t>
      </w:r>
    </w:p>
    <w:p w:rsidR="00622563" w:rsidRDefault="00622563" w:rsidP="00622563">
      <w:pPr>
        <w:pStyle w:val="Prrafodelista"/>
        <w:numPr>
          <w:ilvl w:val="2"/>
          <w:numId w:val="8"/>
        </w:numPr>
        <w:spacing w:after="78" w:line="240" w:lineRule="auto"/>
        <w:jc w:val="both"/>
        <w:rPr>
          <w:sz w:val="24"/>
          <w:szCs w:val="24"/>
        </w:rPr>
      </w:pPr>
      <w:r>
        <w:rPr>
          <w:sz w:val="24"/>
          <w:szCs w:val="24"/>
        </w:rPr>
        <w:t>Constancia de domicilio expedido por la Policía de la Provincia del dueño o del representante de la firma según corresponda.</w:t>
      </w:r>
    </w:p>
    <w:p w:rsidR="00622563" w:rsidRDefault="00622563" w:rsidP="00622563">
      <w:pPr>
        <w:pStyle w:val="Prrafodelista"/>
        <w:numPr>
          <w:ilvl w:val="2"/>
          <w:numId w:val="8"/>
        </w:numPr>
        <w:spacing w:after="78" w:line="240" w:lineRule="auto"/>
        <w:jc w:val="both"/>
        <w:rPr>
          <w:sz w:val="24"/>
          <w:szCs w:val="24"/>
        </w:rPr>
      </w:pPr>
      <w:r>
        <w:rPr>
          <w:sz w:val="24"/>
          <w:szCs w:val="24"/>
        </w:rPr>
        <w:t>Constancia de CUIT.</w:t>
      </w:r>
    </w:p>
    <w:p w:rsidR="000D5160" w:rsidRDefault="00622563" w:rsidP="000D5160">
      <w:pPr>
        <w:pStyle w:val="Prrafodelista"/>
        <w:numPr>
          <w:ilvl w:val="1"/>
          <w:numId w:val="8"/>
        </w:numPr>
        <w:spacing w:after="78" w:line="240" w:lineRule="auto"/>
        <w:jc w:val="both"/>
        <w:rPr>
          <w:sz w:val="24"/>
          <w:szCs w:val="24"/>
        </w:rPr>
      </w:pPr>
      <w:r>
        <w:rPr>
          <w:sz w:val="24"/>
          <w:szCs w:val="24"/>
        </w:rPr>
        <w:lastRenderedPageBreak/>
        <w:t>Requisitos para autorización de elaboración de productos alimenticios:</w:t>
      </w:r>
    </w:p>
    <w:p w:rsidR="00622563" w:rsidRDefault="00622563" w:rsidP="00622563">
      <w:pPr>
        <w:pStyle w:val="Prrafodelista"/>
        <w:numPr>
          <w:ilvl w:val="2"/>
          <w:numId w:val="8"/>
        </w:numPr>
        <w:spacing w:after="78" w:line="240" w:lineRule="auto"/>
        <w:jc w:val="both"/>
        <w:rPr>
          <w:sz w:val="24"/>
          <w:szCs w:val="24"/>
        </w:rPr>
      </w:pPr>
      <w:r>
        <w:rPr>
          <w:sz w:val="24"/>
          <w:szCs w:val="24"/>
        </w:rPr>
        <w:t>Una vez realizada la inspección del establecimiento y de haberse comprobado que se encuentra en condiciones para la elaboración de los productos, el interesado deberá presentar:</w:t>
      </w:r>
    </w:p>
    <w:p w:rsidR="00622563" w:rsidRDefault="00622563" w:rsidP="00622563">
      <w:pPr>
        <w:pStyle w:val="Prrafodelista"/>
        <w:numPr>
          <w:ilvl w:val="3"/>
          <w:numId w:val="8"/>
        </w:numPr>
        <w:spacing w:after="78" w:line="240" w:lineRule="auto"/>
        <w:jc w:val="both"/>
        <w:rPr>
          <w:sz w:val="24"/>
          <w:szCs w:val="24"/>
        </w:rPr>
      </w:pPr>
      <w:r>
        <w:rPr>
          <w:sz w:val="24"/>
          <w:szCs w:val="24"/>
        </w:rPr>
        <w:t>Nota solicitando la autorización de elaboración de los productos, enumerando cada uno de ellos.</w:t>
      </w:r>
    </w:p>
    <w:p w:rsidR="00622563" w:rsidRDefault="00622563" w:rsidP="00622563">
      <w:pPr>
        <w:pStyle w:val="Prrafodelista"/>
        <w:numPr>
          <w:ilvl w:val="3"/>
          <w:numId w:val="8"/>
        </w:numPr>
        <w:spacing w:after="78" w:line="240" w:lineRule="auto"/>
        <w:jc w:val="both"/>
        <w:rPr>
          <w:sz w:val="24"/>
          <w:szCs w:val="24"/>
        </w:rPr>
      </w:pPr>
      <w:r>
        <w:rPr>
          <w:sz w:val="24"/>
          <w:szCs w:val="24"/>
        </w:rPr>
        <w:t>Monografía de elaboración del producto, especificando los ingredientes</w:t>
      </w:r>
      <w:r w:rsidR="00F93CE8">
        <w:rPr>
          <w:sz w:val="24"/>
          <w:szCs w:val="24"/>
        </w:rPr>
        <w:t>, los procesos, el envase utilizado y las capacidades con las que se comercializará.</w:t>
      </w:r>
    </w:p>
    <w:p w:rsidR="00F93CE8" w:rsidRDefault="00F93CE8" w:rsidP="00622563">
      <w:pPr>
        <w:pStyle w:val="Prrafodelista"/>
        <w:numPr>
          <w:ilvl w:val="3"/>
          <w:numId w:val="8"/>
        </w:numPr>
        <w:spacing w:after="78" w:line="240" w:lineRule="auto"/>
        <w:jc w:val="both"/>
        <w:rPr>
          <w:sz w:val="24"/>
          <w:szCs w:val="24"/>
        </w:rPr>
      </w:pPr>
      <w:r>
        <w:rPr>
          <w:sz w:val="24"/>
          <w:szCs w:val="24"/>
        </w:rPr>
        <w:t>Proyecto de rótulo por duplicado, por cada tipo de producto.</w:t>
      </w:r>
    </w:p>
    <w:p w:rsidR="00F93CE8" w:rsidRDefault="00F93CE8" w:rsidP="00622563">
      <w:pPr>
        <w:pStyle w:val="Prrafodelista"/>
        <w:numPr>
          <w:ilvl w:val="3"/>
          <w:numId w:val="8"/>
        </w:numPr>
        <w:spacing w:after="78" w:line="240" w:lineRule="auto"/>
        <w:jc w:val="both"/>
        <w:rPr>
          <w:sz w:val="24"/>
          <w:szCs w:val="24"/>
        </w:rPr>
      </w:pPr>
      <w:r>
        <w:rPr>
          <w:sz w:val="24"/>
          <w:szCs w:val="24"/>
        </w:rPr>
        <w:t xml:space="preserve">Presentación de las muestras de los productos elaborados para su análisis, en las cantidades que se les indicara oportunamente. </w:t>
      </w:r>
    </w:p>
    <w:p w:rsidR="00F93CE8" w:rsidRDefault="00F93CE8" w:rsidP="00F93CE8">
      <w:pPr>
        <w:spacing w:after="78" w:line="240" w:lineRule="auto"/>
        <w:jc w:val="both"/>
        <w:rPr>
          <w:sz w:val="24"/>
          <w:szCs w:val="24"/>
        </w:rPr>
      </w:pPr>
    </w:p>
    <w:p w:rsidR="00F93CE8" w:rsidRPr="00F93CE8" w:rsidRDefault="00F93CE8" w:rsidP="00F93CE8">
      <w:pPr>
        <w:spacing w:after="78" w:line="240" w:lineRule="auto"/>
        <w:jc w:val="both"/>
        <w:rPr>
          <w:sz w:val="24"/>
          <w:szCs w:val="24"/>
        </w:rPr>
      </w:pPr>
    </w:p>
    <w:p w:rsidR="00A80F25" w:rsidRPr="001F439D" w:rsidRDefault="00A80F25" w:rsidP="00A80F25">
      <w:pPr>
        <w:pStyle w:val="Prrafodelista"/>
        <w:numPr>
          <w:ilvl w:val="0"/>
          <w:numId w:val="8"/>
        </w:numPr>
        <w:spacing w:after="78" w:line="240" w:lineRule="auto"/>
        <w:jc w:val="both"/>
        <w:rPr>
          <w:b/>
          <w:sz w:val="24"/>
          <w:szCs w:val="24"/>
        </w:rPr>
      </w:pPr>
      <w:r w:rsidRPr="001F439D">
        <w:rPr>
          <w:b/>
          <w:sz w:val="24"/>
          <w:szCs w:val="24"/>
        </w:rPr>
        <w:t>MUNICIPALIDAD-HABILITACIÓN COMERCIAL</w:t>
      </w:r>
    </w:p>
    <w:p w:rsidR="002568B6" w:rsidRDefault="002568B6" w:rsidP="002568B6">
      <w:pPr>
        <w:pStyle w:val="Prrafodelista"/>
        <w:numPr>
          <w:ilvl w:val="1"/>
          <w:numId w:val="8"/>
        </w:numPr>
        <w:spacing w:after="78" w:line="240" w:lineRule="auto"/>
        <w:jc w:val="both"/>
        <w:rPr>
          <w:sz w:val="24"/>
          <w:szCs w:val="24"/>
        </w:rPr>
      </w:pPr>
      <w:r>
        <w:rPr>
          <w:sz w:val="24"/>
          <w:szCs w:val="24"/>
        </w:rPr>
        <w:t>Trámites en la Administración de Obras Públicas</w:t>
      </w:r>
    </w:p>
    <w:p w:rsidR="002568B6" w:rsidRDefault="002568B6" w:rsidP="002568B6">
      <w:pPr>
        <w:pStyle w:val="Prrafodelista"/>
        <w:numPr>
          <w:ilvl w:val="2"/>
          <w:numId w:val="8"/>
        </w:numPr>
        <w:spacing w:after="78" w:line="240" w:lineRule="auto"/>
        <w:jc w:val="both"/>
        <w:rPr>
          <w:sz w:val="24"/>
          <w:szCs w:val="24"/>
        </w:rPr>
      </w:pPr>
      <w:r>
        <w:rPr>
          <w:sz w:val="24"/>
          <w:szCs w:val="24"/>
        </w:rPr>
        <w:t xml:space="preserve">Solicitud de Constancia de Actitud Técnica </w:t>
      </w:r>
      <w:r w:rsidR="008D7FC8">
        <w:rPr>
          <w:sz w:val="24"/>
          <w:szCs w:val="24"/>
        </w:rPr>
        <w:t xml:space="preserve">del Local donde se va a desarrollar la actividad. Ante la Dirección de Obras Públicas, deberá confeccionar el “Formulario para la habilitación técnica comercial”. Personal técnico del organismo efectuará la pertinente inspección, y en función a ello se otorgará o no el correspondiente certificado. </w:t>
      </w:r>
    </w:p>
    <w:p w:rsidR="00D600C0" w:rsidRDefault="00D600C0" w:rsidP="00D600C0">
      <w:pPr>
        <w:pStyle w:val="Prrafodelista"/>
        <w:spacing w:after="78" w:line="240" w:lineRule="auto"/>
        <w:ind w:left="2160"/>
        <w:jc w:val="both"/>
        <w:rPr>
          <w:sz w:val="24"/>
          <w:szCs w:val="24"/>
        </w:rPr>
      </w:pPr>
    </w:p>
    <w:p w:rsidR="002568B6" w:rsidRDefault="002568B6" w:rsidP="002568B6">
      <w:pPr>
        <w:pStyle w:val="Prrafodelista"/>
        <w:numPr>
          <w:ilvl w:val="1"/>
          <w:numId w:val="8"/>
        </w:numPr>
        <w:spacing w:after="78" w:line="240" w:lineRule="auto"/>
        <w:jc w:val="both"/>
        <w:rPr>
          <w:sz w:val="24"/>
          <w:szCs w:val="24"/>
        </w:rPr>
      </w:pPr>
      <w:r>
        <w:rPr>
          <w:sz w:val="24"/>
          <w:szCs w:val="24"/>
        </w:rPr>
        <w:t>Trámites ante el Departamento Comercio dependiente de la Dirección de Rentas</w:t>
      </w:r>
    </w:p>
    <w:p w:rsidR="008D7FC8" w:rsidRDefault="008D7FC8" w:rsidP="008D7FC8">
      <w:pPr>
        <w:pStyle w:val="Prrafodelista"/>
        <w:numPr>
          <w:ilvl w:val="2"/>
          <w:numId w:val="8"/>
        </w:numPr>
        <w:spacing w:after="78" w:line="240" w:lineRule="auto"/>
        <w:jc w:val="both"/>
        <w:rPr>
          <w:sz w:val="24"/>
          <w:szCs w:val="24"/>
        </w:rPr>
      </w:pPr>
      <w:r>
        <w:rPr>
          <w:sz w:val="24"/>
          <w:szCs w:val="24"/>
        </w:rPr>
        <w:t>Confección del formulario Nuevo F04 (el mismo deberá ser firmado por el titular o apoderad en presencia del empleado que lo atienda. En caso de venir el formulario firmado, deberá certificarse la firma por escribano público).</w:t>
      </w:r>
    </w:p>
    <w:p w:rsidR="008D7FC8" w:rsidRDefault="008D7FC8" w:rsidP="008D7FC8">
      <w:pPr>
        <w:pStyle w:val="Prrafodelista"/>
        <w:numPr>
          <w:ilvl w:val="2"/>
          <w:numId w:val="8"/>
        </w:numPr>
        <w:spacing w:after="78" w:line="240" w:lineRule="auto"/>
        <w:jc w:val="both"/>
        <w:rPr>
          <w:sz w:val="24"/>
          <w:szCs w:val="24"/>
        </w:rPr>
      </w:pPr>
      <w:r>
        <w:rPr>
          <w:sz w:val="24"/>
          <w:szCs w:val="24"/>
        </w:rPr>
        <w:t>Fotocopia del DNI (1º y 2º hoja). En caso de personas jurídicas fotocopia del contrato social o Estatuto y acta de designación de las autoridades.</w:t>
      </w:r>
    </w:p>
    <w:p w:rsidR="008D7FC8" w:rsidRDefault="008D7FC8" w:rsidP="008D7FC8">
      <w:pPr>
        <w:pStyle w:val="Prrafodelista"/>
        <w:numPr>
          <w:ilvl w:val="2"/>
          <w:numId w:val="8"/>
        </w:numPr>
        <w:spacing w:after="78" w:line="240" w:lineRule="auto"/>
        <w:jc w:val="both"/>
        <w:rPr>
          <w:sz w:val="24"/>
          <w:szCs w:val="24"/>
        </w:rPr>
      </w:pPr>
      <w:r>
        <w:rPr>
          <w:sz w:val="24"/>
          <w:szCs w:val="24"/>
        </w:rPr>
        <w:t>Constancia de Inscripción en Ingresos Brutos (Administración General de Rentas de la Provincia).</w:t>
      </w:r>
    </w:p>
    <w:p w:rsidR="008D7FC8" w:rsidRDefault="008D7FC8" w:rsidP="008D7FC8">
      <w:pPr>
        <w:pStyle w:val="Prrafodelista"/>
        <w:numPr>
          <w:ilvl w:val="2"/>
          <w:numId w:val="8"/>
        </w:numPr>
        <w:spacing w:after="78" w:line="240" w:lineRule="auto"/>
        <w:jc w:val="both"/>
        <w:rPr>
          <w:sz w:val="24"/>
          <w:szCs w:val="24"/>
        </w:rPr>
      </w:pPr>
      <w:r>
        <w:rPr>
          <w:sz w:val="24"/>
          <w:szCs w:val="24"/>
        </w:rPr>
        <w:t>Constancia de inscripción en la Dirección de Comercio de la Provincia.</w:t>
      </w:r>
    </w:p>
    <w:p w:rsidR="008D7FC8" w:rsidRDefault="00D600C0" w:rsidP="008D7FC8">
      <w:pPr>
        <w:pStyle w:val="Prrafodelista"/>
        <w:numPr>
          <w:ilvl w:val="2"/>
          <w:numId w:val="8"/>
        </w:numPr>
        <w:spacing w:after="78" w:line="240" w:lineRule="auto"/>
        <w:jc w:val="both"/>
        <w:rPr>
          <w:sz w:val="24"/>
          <w:szCs w:val="24"/>
        </w:rPr>
      </w:pPr>
      <w:r>
        <w:rPr>
          <w:sz w:val="24"/>
          <w:szCs w:val="24"/>
        </w:rPr>
        <w:t>Certificado o Constancia de Habilitación Bromatológica Municipal (Departamento Bromatología).</w:t>
      </w:r>
    </w:p>
    <w:p w:rsidR="00D600C0" w:rsidRDefault="00D600C0" w:rsidP="008D7FC8">
      <w:pPr>
        <w:pStyle w:val="Prrafodelista"/>
        <w:numPr>
          <w:ilvl w:val="2"/>
          <w:numId w:val="8"/>
        </w:numPr>
        <w:spacing w:after="78" w:line="240" w:lineRule="auto"/>
        <w:jc w:val="both"/>
        <w:rPr>
          <w:sz w:val="24"/>
          <w:szCs w:val="24"/>
        </w:rPr>
      </w:pPr>
      <w:r>
        <w:rPr>
          <w:sz w:val="24"/>
          <w:szCs w:val="24"/>
        </w:rPr>
        <w:t>Certificado o Constancia de Habilitación Bromatológica expedida por la Dirección de Bromatología de la Provincia.</w:t>
      </w:r>
    </w:p>
    <w:p w:rsidR="00D600C0" w:rsidRDefault="00D600C0" w:rsidP="008D7FC8">
      <w:pPr>
        <w:pStyle w:val="Prrafodelista"/>
        <w:numPr>
          <w:ilvl w:val="2"/>
          <w:numId w:val="8"/>
        </w:numPr>
        <w:spacing w:after="78" w:line="240" w:lineRule="auto"/>
        <w:jc w:val="both"/>
        <w:rPr>
          <w:sz w:val="24"/>
          <w:szCs w:val="24"/>
        </w:rPr>
      </w:pPr>
      <w:r>
        <w:rPr>
          <w:sz w:val="24"/>
          <w:szCs w:val="24"/>
        </w:rPr>
        <w:t xml:space="preserve">Carnet Sanitario (expedido por el Hospital Guillermo C. Paterson) </w:t>
      </w:r>
    </w:p>
    <w:p w:rsidR="00D600C0" w:rsidRDefault="00D600C0" w:rsidP="00D600C0">
      <w:pPr>
        <w:pStyle w:val="Prrafodelista"/>
        <w:spacing w:after="78" w:line="240" w:lineRule="auto"/>
        <w:ind w:left="2160"/>
        <w:jc w:val="both"/>
        <w:rPr>
          <w:sz w:val="24"/>
          <w:szCs w:val="24"/>
        </w:rPr>
      </w:pPr>
    </w:p>
    <w:p w:rsidR="001F439D" w:rsidRDefault="001F439D" w:rsidP="00D600C0">
      <w:pPr>
        <w:pStyle w:val="Prrafodelista"/>
        <w:spacing w:after="78" w:line="240" w:lineRule="auto"/>
        <w:ind w:left="2160"/>
        <w:jc w:val="both"/>
        <w:rPr>
          <w:sz w:val="24"/>
          <w:szCs w:val="24"/>
        </w:rPr>
      </w:pPr>
    </w:p>
    <w:p w:rsidR="001F439D" w:rsidRDefault="001F439D" w:rsidP="00D600C0">
      <w:pPr>
        <w:pStyle w:val="Prrafodelista"/>
        <w:spacing w:after="78" w:line="240" w:lineRule="auto"/>
        <w:ind w:left="2160"/>
        <w:jc w:val="both"/>
        <w:rPr>
          <w:sz w:val="24"/>
          <w:szCs w:val="24"/>
        </w:rPr>
      </w:pPr>
    </w:p>
    <w:p w:rsidR="001F439D" w:rsidRDefault="001F439D" w:rsidP="00D600C0">
      <w:pPr>
        <w:pStyle w:val="Prrafodelista"/>
        <w:spacing w:after="78" w:line="240" w:lineRule="auto"/>
        <w:ind w:left="2160"/>
        <w:jc w:val="both"/>
        <w:rPr>
          <w:sz w:val="24"/>
          <w:szCs w:val="24"/>
        </w:rPr>
      </w:pPr>
    </w:p>
    <w:p w:rsidR="002568B6" w:rsidRDefault="002568B6" w:rsidP="002568B6">
      <w:pPr>
        <w:pStyle w:val="Prrafodelista"/>
        <w:numPr>
          <w:ilvl w:val="1"/>
          <w:numId w:val="8"/>
        </w:numPr>
        <w:spacing w:after="78" w:line="240" w:lineRule="auto"/>
        <w:jc w:val="both"/>
        <w:rPr>
          <w:sz w:val="24"/>
          <w:szCs w:val="24"/>
        </w:rPr>
      </w:pPr>
      <w:r>
        <w:rPr>
          <w:sz w:val="24"/>
          <w:szCs w:val="24"/>
        </w:rPr>
        <w:lastRenderedPageBreak/>
        <w:t>Trámites ante el Departamento de Bromatología dependiente de la Municipalidad</w:t>
      </w:r>
    </w:p>
    <w:p w:rsidR="002568B6" w:rsidRDefault="00D600C0" w:rsidP="00D600C0">
      <w:pPr>
        <w:pStyle w:val="Prrafodelista"/>
        <w:numPr>
          <w:ilvl w:val="2"/>
          <w:numId w:val="8"/>
        </w:numPr>
        <w:spacing w:after="78" w:line="240" w:lineRule="auto"/>
        <w:jc w:val="both"/>
        <w:rPr>
          <w:sz w:val="24"/>
          <w:szCs w:val="24"/>
        </w:rPr>
      </w:pPr>
      <w:r>
        <w:rPr>
          <w:sz w:val="24"/>
          <w:szCs w:val="24"/>
        </w:rPr>
        <w:t>De corresponder, por comercializar productos alimenticios, se deberá solicitar ante el Departamento de Bromatología dependiente de la Municipalidad, el correspondiente Certificado de Habilitación Bromatológica, para ello se debe cumplir con lo siguiente:</w:t>
      </w:r>
    </w:p>
    <w:p w:rsidR="00D600C0" w:rsidRDefault="00D600C0" w:rsidP="00D600C0">
      <w:pPr>
        <w:pStyle w:val="Prrafodelista"/>
        <w:numPr>
          <w:ilvl w:val="3"/>
          <w:numId w:val="8"/>
        </w:numPr>
        <w:spacing w:after="78" w:line="240" w:lineRule="auto"/>
        <w:jc w:val="both"/>
        <w:rPr>
          <w:sz w:val="24"/>
          <w:szCs w:val="24"/>
        </w:rPr>
      </w:pPr>
      <w:r>
        <w:rPr>
          <w:sz w:val="24"/>
          <w:szCs w:val="24"/>
        </w:rPr>
        <w:t>Requisitos para la inscripción de comercios:</w:t>
      </w:r>
    </w:p>
    <w:p w:rsidR="00D600C0" w:rsidRDefault="00D600C0" w:rsidP="00D600C0">
      <w:pPr>
        <w:pStyle w:val="Prrafodelista"/>
        <w:numPr>
          <w:ilvl w:val="4"/>
          <w:numId w:val="8"/>
        </w:numPr>
        <w:spacing w:after="78" w:line="240" w:lineRule="auto"/>
        <w:jc w:val="both"/>
        <w:rPr>
          <w:sz w:val="24"/>
          <w:szCs w:val="24"/>
        </w:rPr>
      </w:pPr>
      <w:r>
        <w:rPr>
          <w:sz w:val="24"/>
          <w:szCs w:val="24"/>
        </w:rPr>
        <w:t>Fotocopias:</w:t>
      </w:r>
    </w:p>
    <w:p w:rsidR="00D600C0" w:rsidRDefault="00D600C0" w:rsidP="00D600C0">
      <w:pPr>
        <w:pStyle w:val="Prrafodelista"/>
        <w:numPr>
          <w:ilvl w:val="5"/>
          <w:numId w:val="8"/>
        </w:numPr>
        <w:spacing w:after="78" w:line="240" w:lineRule="auto"/>
        <w:jc w:val="both"/>
        <w:rPr>
          <w:sz w:val="24"/>
          <w:szCs w:val="24"/>
        </w:rPr>
      </w:pPr>
      <w:r>
        <w:rPr>
          <w:sz w:val="24"/>
          <w:szCs w:val="24"/>
        </w:rPr>
        <w:t>AFIP (F.162/F)</w:t>
      </w:r>
    </w:p>
    <w:p w:rsidR="00D600C0" w:rsidRDefault="00D600C0" w:rsidP="00D600C0">
      <w:pPr>
        <w:pStyle w:val="Prrafodelista"/>
        <w:numPr>
          <w:ilvl w:val="5"/>
          <w:numId w:val="8"/>
        </w:numPr>
        <w:spacing w:after="78" w:line="240" w:lineRule="auto"/>
        <w:jc w:val="both"/>
        <w:rPr>
          <w:sz w:val="24"/>
          <w:szCs w:val="24"/>
        </w:rPr>
      </w:pPr>
      <w:r>
        <w:rPr>
          <w:sz w:val="24"/>
          <w:szCs w:val="24"/>
        </w:rPr>
        <w:t>DNI del titular</w:t>
      </w:r>
    </w:p>
    <w:p w:rsidR="00D600C0" w:rsidRDefault="00D600C0" w:rsidP="00D600C0">
      <w:pPr>
        <w:pStyle w:val="Prrafodelista"/>
        <w:numPr>
          <w:ilvl w:val="5"/>
          <w:numId w:val="8"/>
        </w:numPr>
        <w:spacing w:after="78" w:line="240" w:lineRule="auto"/>
        <w:jc w:val="both"/>
        <w:rPr>
          <w:sz w:val="24"/>
          <w:szCs w:val="24"/>
        </w:rPr>
      </w:pPr>
      <w:r>
        <w:rPr>
          <w:sz w:val="24"/>
          <w:szCs w:val="24"/>
        </w:rPr>
        <w:t>Carnet Sanitario</w:t>
      </w:r>
    </w:p>
    <w:p w:rsidR="00D600C0" w:rsidRDefault="00D600C0" w:rsidP="00D600C0">
      <w:pPr>
        <w:pStyle w:val="Prrafodelista"/>
        <w:numPr>
          <w:ilvl w:val="5"/>
          <w:numId w:val="8"/>
        </w:numPr>
        <w:spacing w:after="78" w:line="240" w:lineRule="auto"/>
        <w:jc w:val="both"/>
        <w:rPr>
          <w:sz w:val="24"/>
          <w:szCs w:val="24"/>
        </w:rPr>
      </w:pPr>
      <w:r>
        <w:rPr>
          <w:sz w:val="24"/>
          <w:szCs w:val="24"/>
        </w:rPr>
        <w:t>Ingreso Bruto</w:t>
      </w:r>
    </w:p>
    <w:p w:rsidR="00D600C0" w:rsidRDefault="00D600C0" w:rsidP="00D600C0">
      <w:pPr>
        <w:pStyle w:val="Prrafodelista"/>
        <w:spacing w:after="78" w:line="240" w:lineRule="auto"/>
        <w:ind w:left="4320"/>
        <w:jc w:val="both"/>
        <w:rPr>
          <w:sz w:val="24"/>
          <w:szCs w:val="24"/>
        </w:rPr>
      </w:pPr>
    </w:p>
    <w:p w:rsidR="00D600C0" w:rsidRDefault="00D600C0" w:rsidP="00D600C0">
      <w:pPr>
        <w:pStyle w:val="Prrafodelista"/>
        <w:numPr>
          <w:ilvl w:val="3"/>
          <w:numId w:val="8"/>
        </w:numPr>
        <w:spacing w:after="78" w:line="240" w:lineRule="auto"/>
        <w:jc w:val="both"/>
        <w:rPr>
          <w:sz w:val="24"/>
          <w:szCs w:val="24"/>
        </w:rPr>
      </w:pPr>
      <w:r>
        <w:rPr>
          <w:sz w:val="24"/>
          <w:szCs w:val="24"/>
        </w:rPr>
        <w:t>Requisitos para transporte de productos alimenticios:</w:t>
      </w:r>
    </w:p>
    <w:p w:rsidR="00D600C0" w:rsidRDefault="002703DB" w:rsidP="002703DB">
      <w:pPr>
        <w:pStyle w:val="Prrafodelista"/>
        <w:numPr>
          <w:ilvl w:val="4"/>
          <w:numId w:val="8"/>
        </w:numPr>
        <w:spacing w:after="78" w:line="240" w:lineRule="auto"/>
        <w:jc w:val="both"/>
        <w:rPr>
          <w:sz w:val="24"/>
          <w:szCs w:val="24"/>
        </w:rPr>
      </w:pPr>
      <w:r>
        <w:rPr>
          <w:sz w:val="24"/>
          <w:szCs w:val="24"/>
        </w:rPr>
        <w:t>Fotocopias:</w:t>
      </w:r>
    </w:p>
    <w:p w:rsidR="002703DB" w:rsidRDefault="002703DB" w:rsidP="002703DB">
      <w:pPr>
        <w:pStyle w:val="Prrafodelista"/>
        <w:numPr>
          <w:ilvl w:val="5"/>
          <w:numId w:val="8"/>
        </w:numPr>
        <w:spacing w:after="78" w:line="240" w:lineRule="auto"/>
        <w:jc w:val="both"/>
        <w:rPr>
          <w:sz w:val="24"/>
          <w:szCs w:val="24"/>
        </w:rPr>
      </w:pPr>
      <w:r>
        <w:rPr>
          <w:sz w:val="24"/>
          <w:szCs w:val="24"/>
        </w:rPr>
        <w:t>Cédula Verde (compra o venta)</w:t>
      </w:r>
    </w:p>
    <w:p w:rsidR="002703DB" w:rsidRDefault="002703DB" w:rsidP="002703DB">
      <w:pPr>
        <w:pStyle w:val="Prrafodelista"/>
        <w:numPr>
          <w:ilvl w:val="5"/>
          <w:numId w:val="8"/>
        </w:numPr>
        <w:spacing w:after="78" w:line="240" w:lineRule="auto"/>
        <w:jc w:val="both"/>
        <w:rPr>
          <w:sz w:val="24"/>
          <w:szCs w:val="24"/>
        </w:rPr>
      </w:pPr>
      <w:r>
        <w:rPr>
          <w:sz w:val="24"/>
          <w:szCs w:val="24"/>
        </w:rPr>
        <w:t>Carnet de conductor</w:t>
      </w:r>
    </w:p>
    <w:p w:rsidR="002703DB" w:rsidRDefault="002703DB" w:rsidP="002703DB">
      <w:pPr>
        <w:pStyle w:val="Prrafodelista"/>
        <w:numPr>
          <w:ilvl w:val="5"/>
          <w:numId w:val="8"/>
        </w:numPr>
        <w:spacing w:after="78" w:line="240" w:lineRule="auto"/>
        <w:jc w:val="both"/>
        <w:rPr>
          <w:sz w:val="24"/>
          <w:szCs w:val="24"/>
        </w:rPr>
      </w:pPr>
      <w:r>
        <w:rPr>
          <w:sz w:val="24"/>
          <w:szCs w:val="24"/>
        </w:rPr>
        <w:t>Carnet Sanitario</w:t>
      </w:r>
    </w:p>
    <w:p w:rsidR="002703DB" w:rsidRPr="002703DB" w:rsidRDefault="002703DB" w:rsidP="002703DB">
      <w:pPr>
        <w:spacing w:after="78" w:line="240" w:lineRule="auto"/>
        <w:jc w:val="both"/>
        <w:rPr>
          <w:sz w:val="24"/>
          <w:szCs w:val="24"/>
        </w:rPr>
      </w:pPr>
    </w:p>
    <w:p w:rsidR="002568B6" w:rsidRDefault="002568B6" w:rsidP="002703DB">
      <w:pPr>
        <w:spacing w:after="78" w:line="240" w:lineRule="auto"/>
        <w:jc w:val="both"/>
        <w:rPr>
          <w:sz w:val="24"/>
          <w:szCs w:val="24"/>
        </w:rPr>
      </w:pPr>
    </w:p>
    <w:p w:rsidR="00A80F25" w:rsidRPr="001F439D" w:rsidRDefault="00A80F25" w:rsidP="00A80F25">
      <w:pPr>
        <w:pStyle w:val="Prrafodelista"/>
        <w:numPr>
          <w:ilvl w:val="0"/>
          <w:numId w:val="8"/>
        </w:numPr>
        <w:spacing w:after="78" w:line="240" w:lineRule="auto"/>
        <w:jc w:val="both"/>
        <w:rPr>
          <w:b/>
          <w:sz w:val="24"/>
          <w:szCs w:val="24"/>
        </w:rPr>
      </w:pPr>
      <w:r w:rsidRPr="001F439D">
        <w:rPr>
          <w:b/>
          <w:sz w:val="24"/>
          <w:szCs w:val="24"/>
        </w:rPr>
        <w:t>DIRECCIÓN PROVINCIAL DE INDUSTRIA Y COMERCIO</w:t>
      </w:r>
    </w:p>
    <w:p w:rsidR="002703DB" w:rsidRDefault="002703DB" w:rsidP="002703DB">
      <w:pPr>
        <w:spacing w:after="78" w:line="240" w:lineRule="auto"/>
        <w:ind w:left="720" w:firstLine="360"/>
        <w:jc w:val="both"/>
        <w:rPr>
          <w:sz w:val="24"/>
          <w:szCs w:val="24"/>
        </w:rPr>
      </w:pPr>
      <w:r>
        <w:rPr>
          <w:sz w:val="24"/>
          <w:szCs w:val="24"/>
        </w:rPr>
        <w:t>En esta dirección se inscriben las empresas de carácter comercial e industrial y empresas que realicen servicios.</w:t>
      </w:r>
    </w:p>
    <w:p w:rsidR="002703DB" w:rsidRDefault="002703DB" w:rsidP="002703DB">
      <w:pPr>
        <w:spacing w:after="78" w:line="240" w:lineRule="auto"/>
        <w:ind w:left="720" w:firstLine="360"/>
        <w:jc w:val="both"/>
        <w:rPr>
          <w:sz w:val="24"/>
          <w:szCs w:val="24"/>
        </w:rPr>
      </w:pPr>
      <w:r>
        <w:rPr>
          <w:sz w:val="24"/>
          <w:szCs w:val="24"/>
        </w:rPr>
        <w:t xml:space="preserve">Los requisitos a cumplimentar son los siguientes: </w:t>
      </w:r>
    </w:p>
    <w:p w:rsidR="002703DB" w:rsidRDefault="002703DB" w:rsidP="002703DB">
      <w:pPr>
        <w:pStyle w:val="Prrafodelista"/>
        <w:numPr>
          <w:ilvl w:val="1"/>
          <w:numId w:val="8"/>
        </w:numPr>
        <w:spacing w:after="78" w:line="240" w:lineRule="auto"/>
        <w:jc w:val="both"/>
        <w:rPr>
          <w:sz w:val="24"/>
          <w:szCs w:val="24"/>
        </w:rPr>
      </w:pPr>
      <w:r>
        <w:rPr>
          <w:sz w:val="24"/>
          <w:szCs w:val="24"/>
        </w:rPr>
        <w:t>Completar un formulario de inscripción, el cual es entregado en la Dirección de Industria y Comercio, cuando el interesado va a solicitar su inscripción acompañada de la siguiente información:</w:t>
      </w:r>
    </w:p>
    <w:p w:rsidR="002703DB" w:rsidRDefault="002703DB" w:rsidP="002703DB">
      <w:pPr>
        <w:pStyle w:val="Prrafodelista"/>
        <w:numPr>
          <w:ilvl w:val="2"/>
          <w:numId w:val="8"/>
        </w:numPr>
        <w:spacing w:after="78" w:line="240" w:lineRule="auto"/>
        <w:jc w:val="both"/>
        <w:rPr>
          <w:sz w:val="24"/>
          <w:szCs w:val="24"/>
        </w:rPr>
      </w:pPr>
      <w:r>
        <w:rPr>
          <w:sz w:val="24"/>
          <w:szCs w:val="24"/>
        </w:rPr>
        <w:t>Fotocopia del DNI (1º y 1º hoja del titular o apoderado), en caso de presentar fotocopia del apoderado de la firma, deberá presentar también fotocopia del poder.</w:t>
      </w:r>
    </w:p>
    <w:p w:rsidR="002703DB" w:rsidRDefault="002703DB" w:rsidP="002703DB">
      <w:pPr>
        <w:pStyle w:val="Prrafodelista"/>
        <w:numPr>
          <w:ilvl w:val="2"/>
          <w:numId w:val="8"/>
        </w:numPr>
        <w:spacing w:after="78" w:line="240" w:lineRule="auto"/>
        <w:jc w:val="both"/>
        <w:rPr>
          <w:sz w:val="24"/>
          <w:szCs w:val="24"/>
        </w:rPr>
      </w:pPr>
      <w:r>
        <w:rPr>
          <w:sz w:val="24"/>
          <w:szCs w:val="24"/>
        </w:rPr>
        <w:t>Fotocopia de inscripción de Ingresos Brutos otorgado por la Dirección General de Rentas al momento de inscribirse en la mencionada dirección.</w:t>
      </w:r>
    </w:p>
    <w:p w:rsidR="002703DB" w:rsidRDefault="002703DB" w:rsidP="002703DB">
      <w:pPr>
        <w:pStyle w:val="Prrafodelista"/>
        <w:numPr>
          <w:ilvl w:val="2"/>
          <w:numId w:val="8"/>
        </w:numPr>
        <w:spacing w:after="78" w:line="240" w:lineRule="auto"/>
        <w:jc w:val="both"/>
        <w:rPr>
          <w:sz w:val="24"/>
          <w:szCs w:val="24"/>
        </w:rPr>
      </w:pPr>
      <w:r>
        <w:rPr>
          <w:sz w:val="24"/>
          <w:szCs w:val="24"/>
        </w:rPr>
        <w:t xml:space="preserve">Fotocopia de habilitación Bromatológica Provincial y Municipal, en caso de tratarse de una empresa que se dedique a la venta y expendio de alimentos. </w:t>
      </w:r>
    </w:p>
    <w:p w:rsidR="002703DB" w:rsidRDefault="002703DB" w:rsidP="002703DB">
      <w:pPr>
        <w:pStyle w:val="Prrafodelista"/>
        <w:numPr>
          <w:ilvl w:val="2"/>
          <w:numId w:val="8"/>
        </w:numPr>
        <w:spacing w:after="78" w:line="240" w:lineRule="auto"/>
        <w:jc w:val="both"/>
        <w:rPr>
          <w:sz w:val="24"/>
          <w:szCs w:val="24"/>
        </w:rPr>
      </w:pPr>
      <w:r>
        <w:rPr>
          <w:sz w:val="24"/>
          <w:szCs w:val="24"/>
        </w:rPr>
        <w:t>Fotocopia de contrato social, deberá abonar un importe en concepto de estampillado.</w:t>
      </w:r>
    </w:p>
    <w:p w:rsidR="002703DB" w:rsidRDefault="00BD3548" w:rsidP="002703DB">
      <w:pPr>
        <w:pStyle w:val="Prrafodelista"/>
        <w:numPr>
          <w:ilvl w:val="2"/>
          <w:numId w:val="8"/>
        </w:numPr>
        <w:spacing w:after="78" w:line="240" w:lineRule="auto"/>
        <w:jc w:val="both"/>
        <w:rPr>
          <w:sz w:val="24"/>
          <w:szCs w:val="24"/>
        </w:rPr>
      </w:pPr>
      <w:r>
        <w:rPr>
          <w:sz w:val="24"/>
          <w:szCs w:val="24"/>
        </w:rPr>
        <w:t>Para realizar la inscripción en la Dirección Provincial de Industria y Comercio el trámite se realiza de manera personal en la mencionada dirección.</w:t>
      </w:r>
    </w:p>
    <w:p w:rsidR="00BD3548" w:rsidRDefault="00BD3548" w:rsidP="00BD3548">
      <w:pPr>
        <w:spacing w:after="78" w:line="240" w:lineRule="auto"/>
        <w:jc w:val="both"/>
        <w:rPr>
          <w:sz w:val="24"/>
          <w:szCs w:val="24"/>
        </w:rPr>
      </w:pPr>
    </w:p>
    <w:p w:rsidR="00BD3548" w:rsidRDefault="00BD3548" w:rsidP="00BD3548">
      <w:pPr>
        <w:spacing w:after="78" w:line="240" w:lineRule="auto"/>
        <w:jc w:val="both"/>
        <w:rPr>
          <w:sz w:val="24"/>
          <w:szCs w:val="24"/>
        </w:rPr>
      </w:pPr>
    </w:p>
    <w:p w:rsidR="001F439D" w:rsidRDefault="001F439D" w:rsidP="00BD3548">
      <w:pPr>
        <w:spacing w:after="78" w:line="240" w:lineRule="auto"/>
        <w:jc w:val="both"/>
        <w:rPr>
          <w:sz w:val="24"/>
          <w:szCs w:val="24"/>
        </w:rPr>
      </w:pPr>
    </w:p>
    <w:p w:rsidR="001F439D" w:rsidRDefault="001F439D" w:rsidP="00BD3548">
      <w:pPr>
        <w:spacing w:after="78" w:line="240" w:lineRule="auto"/>
        <w:jc w:val="both"/>
        <w:rPr>
          <w:sz w:val="24"/>
          <w:szCs w:val="24"/>
        </w:rPr>
      </w:pPr>
    </w:p>
    <w:p w:rsidR="001F439D" w:rsidRPr="00BD3548" w:rsidRDefault="001F439D" w:rsidP="00BD3548">
      <w:pPr>
        <w:spacing w:after="78" w:line="240" w:lineRule="auto"/>
        <w:jc w:val="both"/>
        <w:rPr>
          <w:sz w:val="24"/>
          <w:szCs w:val="24"/>
        </w:rPr>
      </w:pPr>
    </w:p>
    <w:p w:rsidR="00A80F25" w:rsidRPr="001F439D" w:rsidRDefault="00A80F25" w:rsidP="00A80F25">
      <w:pPr>
        <w:pStyle w:val="Prrafodelista"/>
        <w:numPr>
          <w:ilvl w:val="0"/>
          <w:numId w:val="8"/>
        </w:numPr>
        <w:spacing w:after="78" w:line="240" w:lineRule="auto"/>
        <w:jc w:val="both"/>
        <w:rPr>
          <w:b/>
          <w:sz w:val="24"/>
          <w:szCs w:val="24"/>
        </w:rPr>
      </w:pPr>
      <w:r w:rsidRPr="001F439D">
        <w:rPr>
          <w:b/>
          <w:sz w:val="24"/>
          <w:szCs w:val="24"/>
        </w:rPr>
        <w:lastRenderedPageBreak/>
        <w:t>PERSONA JURÍDICA</w:t>
      </w:r>
    </w:p>
    <w:p w:rsidR="009A64DA" w:rsidRDefault="009A64DA" w:rsidP="009A64DA">
      <w:pPr>
        <w:pStyle w:val="Prrafodelista"/>
        <w:numPr>
          <w:ilvl w:val="1"/>
          <w:numId w:val="8"/>
        </w:numPr>
        <w:spacing w:after="78" w:line="240" w:lineRule="auto"/>
        <w:jc w:val="both"/>
        <w:rPr>
          <w:sz w:val="24"/>
          <w:szCs w:val="24"/>
        </w:rPr>
      </w:pPr>
      <w:r>
        <w:rPr>
          <w:sz w:val="24"/>
          <w:szCs w:val="24"/>
        </w:rPr>
        <w:t>Requisitos para inscripción:</w:t>
      </w:r>
    </w:p>
    <w:p w:rsidR="009A64DA" w:rsidRDefault="009A64DA" w:rsidP="009A64DA">
      <w:pPr>
        <w:pStyle w:val="Prrafodelista"/>
        <w:numPr>
          <w:ilvl w:val="2"/>
          <w:numId w:val="8"/>
        </w:numPr>
        <w:spacing w:after="78" w:line="240" w:lineRule="auto"/>
        <w:jc w:val="both"/>
        <w:rPr>
          <w:sz w:val="24"/>
          <w:szCs w:val="24"/>
        </w:rPr>
      </w:pPr>
      <w:r>
        <w:rPr>
          <w:sz w:val="24"/>
          <w:szCs w:val="24"/>
        </w:rPr>
        <w:t xml:space="preserve">Nota de solicitud dirigida al Inspector General </w:t>
      </w:r>
    </w:p>
    <w:p w:rsidR="009A64DA" w:rsidRDefault="009A64DA" w:rsidP="009A64DA">
      <w:pPr>
        <w:pStyle w:val="Prrafodelista"/>
        <w:numPr>
          <w:ilvl w:val="2"/>
          <w:numId w:val="8"/>
        </w:numPr>
        <w:spacing w:after="78" w:line="240" w:lineRule="auto"/>
        <w:jc w:val="both"/>
        <w:rPr>
          <w:sz w:val="24"/>
          <w:szCs w:val="24"/>
        </w:rPr>
      </w:pPr>
      <w:r>
        <w:rPr>
          <w:sz w:val="24"/>
          <w:szCs w:val="24"/>
        </w:rPr>
        <w:t xml:space="preserve">Acta de fundación o constitución </w:t>
      </w:r>
    </w:p>
    <w:p w:rsidR="009A64DA" w:rsidRDefault="009A64DA" w:rsidP="009A64DA">
      <w:pPr>
        <w:pStyle w:val="Prrafodelista"/>
        <w:numPr>
          <w:ilvl w:val="2"/>
          <w:numId w:val="8"/>
        </w:numPr>
        <w:spacing w:after="78" w:line="240" w:lineRule="auto"/>
        <w:jc w:val="both"/>
        <w:rPr>
          <w:sz w:val="24"/>
          <w:szCs w:val="24"/>
        </w:rPr>
      </w:pPr>
      <w:r>
        <w:rPr>
          <w:sz w:val="24"/>
          <w:szCs w:val="24"/>
        </w:rPr>
        <w:t>Acta de aprobación del estatuto</w:t>
      </w:r>
    </w:p>
    <w:p w:rsidR="009A64DA" w:rsidRDefault="009A64DA" w:rsidP="009A64DA">
      <w:pPr>
        <w:pStyle w:val="Prrafodelista"/>
        <w:numPr>
          <w:ilvl w:val="2"/>
          <w:numId w:val="8"/>
        </w:numPr>
        <w:spacing w:after="78" w:line="240" w:lineRule="auto"/>
        <w:jc w:val="both"/>
        <w:rPr>
          <w:sz w:val="24"/>
          <w:szCs w:val="24"/>
        </w:rPr>
      </w:pPr>
      <w:r>
        <w:rPr>
          <w:sz w:val="24"/>
          <w:szCs w:val="24"/>
        </w:rPr>
        <w:t>Estatuto en original y dos copias</w:t>
      </w:r>
    </w:p>
    <w:p w:rsidR="009A64DA" w:rsidRDefault="009A64DA" w:rsidP="009A64DA">
      <w:pPr>
        <w:pStyle w:val="Prrafodelista"/>
        <w:numPr>
          <w:ilvl w:val="2"/>
          <w:numId w:val="8"/>
        </w:numPr>
        <w:spacing w:after="78" w:line="240" w:lineRule="auto"/>
        <w:jc w:val="both"/>
        <w:rPr>
          <w:sz w:val="24"/>
          <w:szCs w:val="24"/>
        </w:rPr>
      </w:pPr>
      <w:r>
        <w:rPr>
          <w:sz w:val="24"/>
          <w:szCs w:val="24"/>
        </w:rPr>
        <w:t>Nómina de la comisión directiva con datos personales, documento, domicilio y certificado de antecedentes del presidente, secretario y tesorero.</w:t>
      </w:r>
    </w:p>
    <w:p w:rsidR="009A64DA" w:rsidRDefault="009A64DA" w:rsidP="009A64DA">
      <w:pPr>
        <w:pStyle w:val="Prrafodelista"/>
        <w:numPr>
          <w:ilvl w:val="2"/>
          <w:numId w:val="8"/>
        </w:numPr>
        <w:spacing w:after="78" w:line="240" w:lineRule="auto"/>
        <w:jc w:val="both"/>
        <w:rPr>
          <w:sz w:val="24"/>
          <w:szCs w:val="24"/>
        </w:rPr>
      </w:pPr>
      <w:r>
        <w:rPr>
          <w:sz w:val="24"/>
          <w:szCs w:val="24"/>
        </w:rPr>
        <w:t>Nómina de socios con datos personales, documento y domicilio.</w:t>
      </w:r>
    </w:p>
    <w:p w:rsidR="009A64DA" w:rsidRDefault="009A64DA" w:rsidP="009A64DA">
      <w:pPr>
        <w:pStyle w:val="Prrafodelista"/>
        <w:numPr>
          <w:ilvl w:val="2"/>
          <w:numId w:val="8"/>
        </w:numPr>
        <w:spacing w:after="78" w:line="240" w:lineRule="auto"/>
        <w:jc w:val="both"/>
        <w:rPr>
          <w:sz w:val="24"/>
          <w:szCs w:val="24"/>
        </w:rPr>
      </w:pPr>
      <w:r>
        <w:rPr>
          <w:sz w:val="24"/>
          <w:szCs w:val="24"/>
        </w:rPr>
        <w:t>Solvencia económica con depósito en Caja de Ahorro o cuenta bancaria con un monto específico.</w:t>
      </w:r>
    </w:p>
    <w:p w:rsidR="009A64DA" w:rsidRDefault="009A64DA" w:rsidP="009A64DA">
      <w:pPr>
        <w:pStyle w:val="Prrafodelista"/>
        <w:numPr>
          <w:ilvl w:val="2"/>
          <w:numId w:val="8"/>
        </w:numPr>
        <w:spacing w:after="78" w:line="240" w:lineRule="auto"/>
        <w:jc w:val="both"/>
        <w:rPr>
          <w:sz w:val="24"/>
          <w:szCs w:val="24"/>
        </w:rPr>
      </w:pPr>
      <w:r>
        <w:rPr>
          <w:sz w:val="24"/>
          <w:szCs w:val="24"/>
        </w:rPr>
        <w:t>Toda la documentación debe estar firmada por el presidente y el secretario.</w:t>
      </w:r>
    </w:p>
    <w:p w:rsidR="009A64DA" w:rsidRDefault="009A64DA" w:rsidP="009A64DA">
      <w:pPr>
        <w:pStyle w:val="Prrafodelista"/>
        <w:numPr>
          <w:ilvl w:val="2"/>
          <w:numId w:val="8"/>
        </w:numPr>
        <w:spacing w:after="78" w:line="240" w:lineRule="auto"/>
        <w:jc w:val="both"/>
        <w:rPr>
          <w:sz w:val="24"/>
          <w:szCs w:val="24"/>
        </w:rPr>
      </w:pPr>
      <w:r>
        <w:rPr>
          <w:sz w:val="24"/>
          <w:szCs w:val="24"/>
        </w:rPr>
        <w:t>Fijar domicilio en esta ciudad</w:t>
      </w:r>
    </w:p>
    <w:p w:rsidR="009A64DA" w:rsidRDefault="009A64DA" w:rsidP="009A64DA">
      <w:pPr>
        <w:pStyle w:val="Prrafodelista"/>
        <w:numPr>
          <w:ilvl w:val="2"/>
          <w:numId w:val="8"/>
        </w:numPr>
        <w:spacing w:after="78" w:line="240" w:lineRule="auto"/>
        <w:jc w:val="both"/>
        <w:rPr>
          <w:sz w:val="24"/>
          <w:szCs w:val="24"/>
        </w:rPr>
      </w:pPr>
      <w:r>
        <w:rPr>
          <w:sz w:val="24"/>
          <w:szCs w:val="24"/>
        </w:rPr>
        <w:t>Croquis de ubicación.</w:t>
      </w:r>
    </w:p>
    <w:p w:rsidR="009A64DA" w:rsidRDefault="009A64DA" w:rsidP="009A64DA">
      <w:pPr>
        <w:spacing w:after="78" w:line="240" w:lineRule="auto"/>
        <w:jc w:val="both"/>
        <w:rPr>
          <w:sz w:val="24"/>
          <w:szCs w:val="24"/>
        </w:rPr>
      </w:pPr>
    </w:p>
    <w:p w:rsidR="009A64DA" w:rsidRPr="009A64DA" w:rsidRDefault="009A64DA" w:rsidP="009A64DA">
      <w:pPr>
        <w:spacing w:after="78" w:line="240" w:lineRule="auto"/>
        <w:jc w:val="both"/>
        <w:rPr>
          <w:sz w:val="24"/>
          <w:szCs w:val="24"/>
        </w:rPr>
      </w:pPr>
      <w:r w:rsidRPr="009A64DA">
        <w:rPr>
          <w:sz w:val="24"/>
          <w:szCs w:val="24"/>
        </w:rPr>
        <w:t xml:space="preserve"> </w:t>
      </w:r>
    </w:p>
    <w:p w:rsidR="00A80F25" w:rsidRPr="001F439D" w:rsidRDefault="00A80F25" w:rsidP="00A80F25">
      <w:pPr>
        <w:pStyle w:val="Prrafodelista"/>
        <w:numPr>
          <w:ilvl w:val="0"/>
          <w:numId w:val="8"/>
        </w:numPr>
        <w:spacing w:after="78" w:line="240" w:lineRule="auto"/>
        <w:jc w:val="both"/>
        <w:rPr>
          <w:b/>
          <w:sz w:val="24"/>
          <w:szCs w:val="24"/>
        </w:rPr>
      </w:pPr>
      <w:r w:rsidRPr="001F439D">
        <w:rPr>
          <w:b/>
          <w:sz w:val="24"/>
          <w:szCs w:val="24"/>
        </w:rPr>
        <w:t>REGISTRO PÚBLICO DE COMERCIO</w:t>
      </w:r>
    </w:p>
    <w:p w:rsidR="009A64DA" w:rsidRDefault="009A64DA" w:rsidP="009A64DA">
      <w:pPr>
        <w:pStyle w:val="Prrafodelista"/>
        <w:numPr>
          <w:ilvl w:val="1"/>
          <w:numId w:val="8"/>
        </w:numPr>
        <w:spacing w:after="78" w:line="240" w:lineRule="auto"/>
        <w:jc w:val="both"/>
        <w:rPr>
          <w:sz w:val="24"/>
          <w:szCs w:val="24"/>
        </w:rPr>
      </w:pPr>
      <w:r>
        <w:rPr>
          <w:sz w:val="24"/>
          <w:szCs w:val="24"/>
        </w:rPr>
        <w:t>Requisitos para inscripción</w:t>
      </w:r>
    </w:p>
    <w:p w:rsidR="009A64DA" w:rsidRDefault="009A64DA" w:rsidP="009A64DA">
      <w:pPr>
        <w:pStyle w:val="Prrafodelista"/>
        <w:numPr>
          <w:ilvl w:val="2"/>
          <w:numId w:val="8"/>
        </w:numPr>
        <w:spacing w:after="78" w:line="240" w:lineRule="auto"/>
        <w:jc w:val="both"/>
        <w:rPr>
          <w:sz w:val="24"/>
          <w:szCs w:val="24"/>
        </w:rPr>
      </w:pPr>
      <w:r>
        <w:rPr>
          <w:sz w:val="24"/>
          <w:szCs w:val="24"/>
        </w:rPr>
        <w:t xml:space="preserve">SRL </w:t>
      </w:r>
    </w:p>
    <w:p w:rsidR="009A64DA" w:rsidRDefault="009A64DA" w:rsidP="009A64DA">
      <w:pPr>
        <w:pStyle w:val="Prrafodelista"/>
        <w:numPr>
          <w:ilvl w:val="3"/>
          <w:numId w:val="8"/>
        </w:numPr>
        <w:spacing w:after="78" w:line="240" w:lineRule="auto"/>
        <w:jc w:val="both"/>
        <w:rPr>
          <w:sz w:val="24"/>
          <w:szCs w:val="24"/>
        </w:rPr>
      </w:pPr>
      <w:r>
        <w:rPr>
          <w:sz w:val="24"/>
          <w:szCs w:val="24"/>
        </w:rPr>
        <w:t>Contrato sellado en Rentas (original y tres copias)</w:t>
      </w:r>
    </w:p>
    <w:p w:rsidR="009A64DA" w:rsidRDefault="00D97E67" w:rsidP="009A64DA">
      <w:pPr>
        <w:pStyle w:val="Prrafodelista"/>
        <w:numPr>
          <w:ilvl w:val="3"/>
          <w:numId w:val="8"/>
        </w:numPr>
        <w:spacing w:after="78" w:line="240" w:lineRule="auto"/>
        <w:jc w:val="both"/>
        <w:rPr>
          <w:sz w:val="24"/>
          <w:szCs w:val="24"/>
        </w:rPr>
      </w:pPr>
      <w:r>
        <w:rPr>
          <w:sz w:val="24"/>
          <w:szCs w:val="24"/>
        </w:rPr>
        <w:t>Nota dirigida a la persona a cargo, solicitando la inscripción.</w:t>
      </w:r>
    </w:p>
    <w:p w:rsidR="00D97E67" w:rsidRDefault="00D97E67" w:rsidP="009A64DA">
      <w:pPr>
        <w:pStyle w:val="Prrafodelista"/>
        <w:numPr>
          <w:ilvl w:val="3"/>
          <w:numId w:val="8"/>
        </w:numPr>
        <w:spacing w:after="78" w:line="240" w:lineRule="auto"/>
        <w:jc w:val="both"/>
        <w:rPr>
          <w:sz w:val="24"/>
          <w:szCs w:val="24"/>
        </w:rPr>
      </w:pPr>
      <w:r>
        <w:rPr>
          <w:sz w:val="24"/>
          <w:szCs w:val="24"/>
        </w:rPr>
        <w:t>Boletas de cajas Forense y Colegio de Abogados.</w:t>
      </w:r>
    </w:p>
    <w:p w:rsidR="00D97E67" w:rsidRDefault="00D97E67" w:rsidP="009A64DA">
      <w:pPr>
        <w:pStyle w:val="Prrafodelista"/>
        <w:numPr>
          <w:ilvl w:val="3"/>
          <w:numId w:val="8"/>
        </w:numPr>
        <w:spacing w:after="78" w:line="240" w:lineRule="auto"/>
        <w:jc w:val="both"/>
        <w:rPr>
          <w:sz w:val="24"/>
          <w:szCs w:val="24"/>
        </w:rPr>
      </w:pPr>
      <w:r>
        <w:rPr>
          <w:sz w:val="24"/>
          <w:szCs w:val="24"/>
        </w:rPr>
        <w:t>Estampillas</w:t>
      </w:r>
    </w:p>
    <w:p w:rsidR="00D97E67" w:rsidRDefault="00D97E67" w:rsidP="00D97E67">
      <w:pPr>
        <w:pStyle w:val="Prrafodelista"/>
        <w:spacing w:after="78" w:line="240" w:lineRule="auto"/>
        <w:ind w:left="2880"/>
        <w:jc w:val="both"/>
        <w:rPr>
          <w:sz w:val="24"/>
          <w:szCs w:val="24"/>
        </w:rPr>
      </w:pPr>
    </w:p>
    <w:p w:rsidR="009A64DA" w:rsidRDefault="009A64DA" w:rsidP="009A64DA">
      <w:pPr>
        <w:pStyle w:val="Prrafodelista"/>
        <w:numPr>
          <w:ilvl w:val="2"/>
          <w:numId w:val="8"/>
        </w:numPr>
        <w:spacing w:after="78" w:line="240" w:lineRule="auto"/>
        <w:jc w:val="both"/>
        <w:rPr>
          <w:sz w:val="24"/>
          <w:szCs w:val="24"/>
        </w:rPr>
      </w:pPr>
      <w:r>
        <w:rPr>
          <w:sz w:val="24"/>
          <w:szCs w:val="24"/>
        </w:rPr>
        <w:t>SA</w:t>
      </w:r>
    </w:p>
    <w:p w:rsidR="00D97E67" w:rsidRDefault="00D97E67" w:rsidP="00D97E67">
      <w:pPr>
        <w:pStyle w:val="Prrafodelista"/>
        <w:numPr>
          <w:ilvl w:val="3"/>
          <w:numId w:val="8"/>
        </w:numPr>
        <w:spacing w:after="78" w:line="240" w:lineRule="auto"/>
        <w:jc w:val="both"/>
        <w:rPr>
          <w:sz w:val="24"/>
          <w:szCs w:val="24"/>
        </w:rPr>
      </w:pPr>
      <w:proofErr w:type="spellStart"/>
      <w:r>
        <w:rPr>
          <w:sz w:val="24"/>
          <w:szCs w:val="24"/>
        </w:rPr>
        <w:t>Idem</w:t>
      </w:r>
      <w:proofErr w:type="spellEnd"/>
      <w:r>
        <w:rPr>
          <w:sz w:val="24"/>
          <w:szCs w:val="24"/>
        </w:rPr>
        <w:t xml:space="preserve"> SRL pero previamente debe realizar los trámites en Persona Jurídica para obtener la conformidad administrativa.</w:t>
      </w:r>
    </w:p>
    <w:p w:rsidR="00D97E67" w:rsidRDefault="00D97E67" w:rsidP="00D97E67">
      <w:pPr>
        <w:pStyle w:val="Prrafodelista"/>
        <w:spacing w:after="78" w:line="240" w:lineRule="auto"/>
        <w:ind w:left="2880"/>
        <w:jc w:val="both"/>
        <w:rPr>
          <w:sz w:val="24"/>
          <w:szCs w:val="24"/>
        </w:rPr>
      </w:pPr>
    </w:p>
    <w:p w:rsidR="009A64DA" w:rsidRDefault="009A64DA" w:rsidP="009A64DA">
      <w:pPr>
        <w:pStyle w:val="Prrafodelista"/>
        <w:numPr>
          <w:ilvl w:val="2"/>
          <w:numId w:val="8"/>
        </w:numPr>
        <w:spacing w:after="78" w:line="240" w:lineRule="auto"/>
        <w:jc w:val="both"/>
        <w:rPr>
          <w:sz w:val="24"/>
          <w:szCs w:val="24"/>
        </w:rPr>
      </w:pPr>
      <w:r>
        <w:rPr>
          <w:sz w:val="24"/>
          <w:szCs w:val="24"/>
        </w:rPr>
        <w:t>U</w:t>
      </w:r>
      <w:r w:rsidR="00D97E67">
        <w:rPr>
          <w:sz w:val="24"/>
          <w:szCs w:val="24"/>
        </w:rPr>
        <w:t>NIPERSONAL</w:t>
      </w:r>
    </w:p>
    <w:p w:rsidR="00D97E67" w:rsidRDefault="00D97E67" w:rsidP="00D97E67">
      <w:pPr>
        <w:pStyle w:val="Prrafodelista"/>
        <w:numPr>
          <w:ilvl w:val="3"/>
          <w:numId w:val="8"/>
        </w:numPr>
        <w:spacing w:after="78" w:line="240" w:lineRule="auto"/>
        <w:jc w:val="both"/>
        <w:rPr>
          <w:sz w:val="24"/>
          <w:szCs w:val="24"/>
        </w:rPr>
      </w:pPr>
      <w:r>
        <w:rPr>
          <w:sz w:val="24"/>
          <w:szCs w:val="24"/>
        </w:rPr>
        <w:t xml:space="preserve">Fotocopia del DNI </w:t>
      </w:r>
    </w:p>
    <w:p w:rsidR="00D97E67" w:rsidRDefault="00D97E67" w:rsidP="00D97E67">
      <w:pPr>
        <w:pStyle w:val="Prrafodelista"/>
        <w:numPr>
          <w:ilvl w:val="3"/>
          <w:numId w:val="8"/>
        </w:numPr>
        <w:spacing w:after="78" w:line="240" w:lineRule="auto"/>
        <w:jc w:val="both"/>
        <w:rPr>
          <w:sz w:val="24"/>
          <w:szCs w:val="24"/>
        </w:rPr>
      </w:pPr>
      <w:r>
        <w:rPr>
          <w:sz w:val="24"/>
          <w:szCs w:val="24"/>
        </w:rPr>
        <w:t>Certificado de domicilio</w:t>
      </w:r>
    </w:p>
    <w:p w:rsidR="00D97E67" w:rsidRDefault="00D97E67" w:rsidP="00D97E67">
      <w:pPr>
        <w:pStyle w:val="Prrafodelista"/>
        <w:numPr>
          <w:ilvl w:val="3"/>
          <w:numId w:val="8"/>
        </w:numPr>
        <w:spacing w:after="78" w:line="240" w:lineRule="auto"/>
        <w:jc w:val="both"/>
        <w:rPr>
          <w:sz w:val="24"/>
          <w:szCs w:val="24"/>
        </w:rPr>
      </w:pPr>
      <w:r>
        <w:rPr>
          <w:sz w:val="24"/>
          <w:szCs w:val="24"/>
        </w:rPr>
        <w:t>Certificado de Antecedentes</w:t>
      </w:r>
    </w:p>
    <w:p w:rsidR="00D97E67" w:rsidRDefault="00D97E67" w:rsidP="00D97E67">
      <w:pPr>
        <w:pStyle w:val="Prrafodelista"/>
        <w:numPr>
          <w:ilvl w:val="3"/>
          <w:numId w:val="8"/>
        </w:numPr>
        <w:spacing w:after="78" w:line="240" w:lineRule="auto"/>
        <w:jc w:val="both"/>
        <w:rPr>
          <w:sz w:val="24"/>
          <w:szCs w:val="24"/>
        </w:rPr>
      </w:pPr>
      <w:r>
        <w:rPr>
          <w:sz w:val="24"/>
          <w:szCs w:val="24"/>
        </w:rPr>
        <w:t>Informe del Registro de la Propiedad</w:t>
      </w:r>
    </w:p>
    <w:p w:rsidR="00D97E67" w:rsidRDefault="00D97E67" w:rsidP="00D97E67">
      <w:pPr>
        <w:pStyle w:val="Prrafodelista"/>
        <w:numPr>
          <w:ilvl w:val="3"/>
          <w:numId w:val="8"/>
        </w:numPr>
        <w:spacing w:after="78" w:line="240" w:lineRule="auto"/>
        <w:jc w:val="both"/>
        <w:rPr>
          <w:sz w:val="24"/>
          <w:szCs w:val="24"/>
        </w:rPr>
      </w:pPr>
      <w:r>
        <w:rPr>
          <w:sz w:val="24"/>
          <w:szCs w:val="24"/>
        </w:rPr>
        <w:t>Nota de inscripción (rubro)</w:t>
      </w:r>
    </w:p>
    <w:p w:rsidR="00D97E67" w:rsidRDefault="00D97E67" w:rsidP="00D97E67">
      <w:pPr>
        <w:pStyle w:val="Prrafodelista"/>
        <w:numPr>
          <w:ilvl w:val="3"/>
          <w:numId w:val="8"/>
        </w:numPr>
        <w:spacing w:after="78" w:line="240" w:lineRule="auto"/>
        <w:jc w:val="both"/>
        <w:rPr>
          <w:sz w:val="24"/>
          <w:szCs w:val="24"/>
        </w:rPr>
      </w:pPr>
      <w:r>
        <w:rPr>
          <w:sz w:val="24"/>
          <w:szCs w:val="24"/>
        </w:rPr>
        <w:t xml:space="preserve">Estampillas </w:t>
      </w:r>
    </w:p>
    <w:p w:rsidR="00A80F25" w:rsidRDefault="00A80F25" w:rsidP="004359E0">
      <w:pPr>
        <w:spacing w:after="78" w:line="240" w:lineRule="auto"/>
        <w:jc w:val="both"/>
        <w:rPr>
          <w:sz w:val="24"/>
          <w:szCs w:val="24"/>
        </w:rPr>
      </w:pPr>
    </w:p>
    <w:p w:rsidR="000A74B9" w:rsidRPr="00A4024C" w:rsidRDefault="004359E0" w:rsidP="00A4024C">
      <w:pPr>
        <w:spacing w:after="78" w:line="240" w:lineRule="auto"/>
        <w:ind w:firstLine="720"/>
        <w:jc w:val="both"/>
        <w:rPr>
          <w:sz w:val="24"/>
          <w:szCs w:val="24"/>
        </w:rPr>
      </w:pPr>
      <w:r>
        <w:rPr>
          <w:sz w:val="24"/>
          <w:szCs w:val="24"/>
        </w:rPr>
        <w:t xml:space="preserve">Aclaramos que la información </w:t>
      </w:r>
      <w:r w:rsidR="00C24522">
        <w:rPr>
          <w:sz w:val="24"/>
          <w:szCs w:val="24"/>
        </w:rPr>
        <w:t xml:space="preserve">la </w:t>
      </w:r>
      <w:r>
        <w:rPr>
          <w:sz w:val="24"/>
          <w:szCs w:val="24"/>
        </w:rPr>
        <w:t>obtuvimos de diferentes fuentes consultadas en internet y entrevistas a profesores y personal de la municipalidad</w:t>
      </w:r>
      <w:r w:rsidR="00A4024C">
        <w:rPr>
          <w:sz w:val="24"/>
          <w:szCs w:val="24"/>
        </w:rPr>
        <w:t xml:space="preserve">. Una de las páginas que visitamos es </w:t>
      </w:r>
      <w:hyperlink r:id="rId9" w:history="1">
        <w:r w:rsidR="000A74B9" w:rsidRPr="00A4024C">
          <w:rPr>
            <w:rStyle w:val="Hipervnculo"/>
            <w:color w:val="auto"/>
            <w:sz w:val="24"/>
            <w:szCs w:val="24"/>
            <w:u w:val="none"/>
          </w:rPr>
          <w:t>https://www.argentina.gob.ar/registrar-una-pyme</w:t>
        </w:r>
      </w:hyperlink>
    </w:p>
    <w:p w:rsidR="000A74B9" w:rsidRDefault="000A74B9">
      <w:pPr>
        <w:spacing w:after="78" w:line="240" w:lineRule="auto"/>
        <w:jc w:val="both"/>
        <w:rPr>
          <w:sz w:val="24"/>
          <w:szCs w:val="24"/>
        </w:rPr>
      </w:pPr>
      <w:bookmarkStart w:id="0" w:name="_GoBack"/>
      <w:bookmarkEnd w:id="0"/>
    </w:p>
    <w:sectPr w:rsidR="000A74B9">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4AE" w:rsidRDefault="00E104AE" w:rsidP="005951C6">
      <w:pPr>
        <w:spacing w:line="240" w:lineRule="auto"/>
      </w:pPr>
      <w:r>
        <w:separator/>
      </w:r>
    </w:p>
  </w:endnote>
  <w:endnote w:type="continuationSeparator" w:id="0">
    <w:p w:rsidR="00E104AE" w:rsidRDefault="00E104AE" w:rsidP="00595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88718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rsidR="005951C6" w:rsidRPr="005951C6" w:rsidRDefault="005951C6">
            <w:pPr>
              <w:pStyle w:val="Piedepgina"/>
              <w:jc w:val="right"/>
              <w:rPr>
                <w:sz w:val="16"/>
                <w:szCs w:val="16"/>
              </w:rPr>
            </w:pPr>
            <w:r w:rsidRPr="005951C6">
              <w:rPr>
                <w:sz w:val="16"/>
                <w:szCs w:val="16"/>
                <w:lang w:val="es-ES"/>
              </w:rPr>
              <w:t xml:space="preserve">Página </w:t>
            </w:r>
            <w:r w:rsidRPr="005951C6">
              <w:rPr>
                <w:b/>
                <w:bCs/>
                <w:sz w:val="16"/>
                <w:szCs w:val="16"/>
              </w:rPr>
              <w:fldChar w:fldCharType="begin"/>
            </w:r>
            <w:r w:rsidRPr="005951C6">
              <w:rPr>
                <w:b/>
                <w:bCs/>
                <w:sz w:val="16"/>
                <w:szCs w:val="16"/>
              </w:rPr>
              <w:instrText>PAGE</w:instrText>
            </w:r>
            <w:r w:rsidRPr="005951C6">
              <w:rPr>
                <w:b/>
                <w:bCs/>
                <w:sz w:val="16"/>
                <w:szCs w:val="16"/>
              </w:rPr>
              <w:fldChar w:fldCharType="separate"/>
            </w:r>
            <w:r w:rsidR="001422AF">
              <w:rPr>
                <w:b/>
                <w:bCs/>
                <w:noProof/>
                <w:sz w:val="16"/>
                <w:szCs w:val="16"/>
              </w:rPr>
              <w:t>6</w:t>
            </w:r>
            <w:r w:rsidRPr="005951C6">
              <w:rPr>
                <w:b/>
                <w:bCs/>
                <w:sz w:val="16"/>
                <w:szCs w:val="16"/>
              </w:rPr>
              <w:fldChar w:fldCharType="end"/>
            </w:r>
            <w:r w:rsidRPr="005951C6">
              <w:rPr>
                <w:sz w:val="16"/>
                <w:szCs w:val="16"/>
                <w:lang w:val="es-ES"/>
              </w:rPr>
              <w:t xml:space="preserve"> de </w:t>
            </w:r>
            <w:r w:rsidRPr="005951C6">
              <w:rPr>
                <w:b/>
                <w:bCs/>
                <w:sz w:val="16"/>
                <w:szCs w:val="16"/>
              </w:rPr>
              <w:fldChar w:fldCharType="begin"/>
            </w:r>
            <w:r w:rsidRPr="005951C6">
              <w:rPr>
                <w:b/>
                <w:bCs/>
                <w:sz w:val="16"/>
                <w:szCs w:val="16"/>
              </w:rPr>
              <w:instrText>NUMPAGES</w:instrText>
            </w:r>
            <w:r w:rsidRPr="005951C6">
              <w:rPr>
                <w:b/>
                <w:bCs/>
                <w:sz w:val="16"/>
                <w:szCs w:val="16"/>
              </w:rPr>
              <w:fldChar w:fldCharType="separate"/>
            </w:r>
            <w:r w:rsidR="001422AF">
              <w:rPr>
                <w:b/>
                <w:bCs/>
                <w:noProof/>
                <w:sz w:val="16"/>
                <w:szCs w:val="16"/>
              </w:rPr>
              <w:t>6</w:t>
            </w:r>
            <w:r w:rsidRPr="005951C6">
              <w:rPr>
                <w:b/>
                <w:bCs/>
                <w:sz w:val="16"/>
                <w:szCs w:val="16"/>
              </w:rPr>
              <w:fldChar w:fldCharType="end"/>
            </w:r>
          </w:p>
        </w:sdtContent>
      </w:sdt>
    </w:sdtContent>
  </w:sdt>
  <w:p w:rsidR="005951C6" w:rsidRDefault="005951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4AE" w:rsidRDefault="00E104AE" w:rsidP="005951C6">
      <w:pPr>
        <w:spacing w:line="240" w:lineRule="auto"/>
      </w:pPr>
      <w:r>
        <w:separator/>
      </w:r>
    </w:p>
  </w:footnote>
  <w:footnote w:type="continuationSeparator" w:id="0">
    <w:p w:rsidR="00E104AE" w:rsidRDefault="00E104AE" w:rsidP="005951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C6" w:rsidRPr="005951C6" w:rsidRDefault="005951C6">
    <w:pPr>
      <w:pStyle w:val="Encabezado"/>
      <w:rPr>
        <w:sz w:val="16"/>
        <w:szCs w:val="16"/>
      </w:rPr>
    </w:pPr>
    <w:r>
      <w:rPr>
        <w:sz w:val="16"/>
        <w:szCs w:val="16"/>
      </w:rPr>
      <w:t>SAN PEDRO DE JUJUY</w:t>
    </w:r>
    <w:r w:rsidRPr="005951C6">
      <w:rPr>
        <w:sz w:val="16"/>
        <w:szCs w:val="16"/>
      </w:rPr>
      <w:ptab w:relativeTo="margin" w:alignment="center" w:leader="none"/>
    </w:r>
    <w:r w:rsidRPr="005951C6">
      <w:rPr>
        <w:sz w:val="16"/>
        <w:szCs w:val="16"/>
      </w:rPr>
      <w:t>EET Nº 1 “CNEL. MANUEL ÁLVAREZ PRADO”</w:t>
    </w:r>
    <w:r w:rsidRPr="005951C6">
      <w:rPr>
        <w:sz w:val="16"/>
        <w:szCs w:val="16"/>
      </w:rPr>
      <w:ptab w:relativeTo="margin" w:alignment="right" w:leader="none"/>
    </w:r>
    <w:r w:rsidRPr="005951C6">
      <w:rPr>
        <w:sz w:val="16"/>
        <w:szCs w:val="16"/>
      </w:rPr>
      <w:t>OLIMPIADA ELECTROMEC´NICA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740D"/>
    <w:multiLevelType w:val="multilevel"/>
    <w:tmpl w:val="15C48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574A7A"/>
    <w:multiLevelType w:val="hybridMultilevel"/>
    <w:tmpl w:val="FA2CF386"/>
    <w:lvl w:ilvl="0" w:tplc="E9863A4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D344E7"/>
    <w:multiLevelType w:val="hybridMultilevel"/>
    <w:tmpl w:val="2FAAEB96"/>
    <w:lvl w:ilvl="0" w:tplc="E9863A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1A83317"/>
    <w:multiLevelType w:val="hybridMultilevel"/>
    <w:tmpl w:val="060661BE"/>
    <w:lvl w:ilvl="0" w:tplc="E9863A4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4F3E27"/>
    <w:multiLevelType w:val="multilevel"/>
    <w:tmpl w:val="5E5EBC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91A04B4"/>
    <w:multiLevelType w:val="hybridMultilevel"/>
    <w:tmpl w:val="8D3CA3FA"/>
    <w:lvl w:ilvl="0" w:tplc="9AD44C4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BAA540C"/>
    <w:multiLevelType w:val="multilevel"/>
    <w:tmpl w:val="10607C4E"/>
    <w:lvl w:ilvl="0">
      <w:start w:val="1"/>
      <w:numFmt w:val="decimal"/>
      <w:lvlText w:val="%1."/>
      <w:lvlJc w:val="left"/>
      <w:pPr>
        <w:ind w:left="555" w:hanging="55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78424FFC"/>
    <w:multiLevelType w:val="hybridMultilevel"/>
    <w:tmpl w:val="99B88E74"/>
    <w:lvl w:ilvl="0" w:tplc="E9863A40">
      <w:numFmt w:val="bullet"/>
      <w:lvlText w:val="-"/>
      <w:lvlJc w:val="left"/>
      <w:pPr>
        <w:ind w:left="5040" w:hanging="360"/>
      </w:pPr>
      <w:rPr>
        <w:rFonts w:ascii="Arial" w:eastAsiaTheme="minorHAnsi" w:hAnsi="Arial" w:cs="Arial" w:hint="default"/>
      </w:rPr>
    </w:lvl>
    <w:lvl w:ilvl="1" w:tplc="0C0A0003" w:tentative="1">
      <w:start w:val="1"/>
      <w:numFmt w:val="bullet"/>
      <w:lvlText w:val="o"/>
      <w:lvlJc w:val="left"/>
      <w:pPr>
        <w:ind w:left="5760" w:hanging="360"/>
      </w:pPr>
      <w:rPr>
        <w:rFonts w:ascii="Courier New" w:hAnsi="Courier New" w:cs="Courier New" w:hint="default"/>
      </w:rPr>
    </w:lvl>
    <w:lvl w:ilvl="2" w:tplc="0C0A0005" w:tentative="1">
      <w:start w:val="1"/>
      <w:numFmt w:val="bullet"/>
      <w:lvlText w:val=""/>
      <w:lvlJc w:val="left"/>
      <w:pPr>
        <w:ind w:left="6480" w:hanging="360"/>
      </w:pPr>
      <w:rPr>
        <w:rFonts w:ascii="Wingdings" w:hAnsi="Wingdings" w:hint="default"/>
      </w:rPr>
    </w:lvl>
    <w:lvl w:ilvl="3" w:tplc="0C0A0001" w:tentative="1">
      <w:start w:val="1"/>
      <w:numFmt w:val="bullet"/>
      <w:lvlText w:val=""/>
      <w:lvlJc w:val="left"/>
      <w:pPr>
        <w:ind w:left="7200" w:hanging="360"/>
      </w:pPr>
      <w:rPr>
        <w:rFonts w:ascii="Symbol" w:hAnsi="Symbol" w:hint="default"/>
      </w:rPr>
    </w:lvl>
    <w:lvl w:ilvl="4" w:tplc="0C0A0003" w:tentative="1">
      <w:start w:val="1"/>
      <w:numFmt w:val="bullet"/>
      <w:lvlText w:val="o"/>
      <w:lvlJc w:val="left"/>
      <w:pPr>
        <w:ind w:left="7920" w:hanging="360"/>
      </w:pPr>
      <w:rPr>
        <w:rFonts w:ascii="Courier New" w:hAnsi="Courier New" w:cs="Courier New" w:hint="default"/>
      </w:rPr>
    </w:lvl>
    <w:lvl w:ilvl="5" w:tplc="0C0A0005" w:tentative="1">
      <w:start w:val="1"/>
      <w:numFmt w:val="bullet"/>
      <w:lvlText w:val=""/>
      <w:lvlJc w:val="left"/>
      <w:pPr>
        <w:ind w:left="8640" w:hanging="360"/>
      </w:pPr>
      <w:rPr>
        <w:rFonts w:ascii="Wingdings" w:hAnsi="Wingdings" w:hint="default"/>
      </w:rPr>
    </w:lvl>
    <w:lvl w:ilvl="6" w:tplc="0C0A0001" w:tentative="1">
      <w:start w:val="1"/>
      <w:numFmt w:val="bullet"/>
      <w:lvlText w:val=""/>
      <w:lvlJc w:val="left"/>
      <w:pPr>
        <w:ind w:left="9360" w:hanging="360"/>
      </w:pPr>
      <w:rPr>
        <w:rFonts w:ascii="Symbol" w:hAnsi="Symbol" w:hint="default"/>
      </w:rPr>
    </w:lvl>
    <w:lvl w:ilvl="7" w:tplc="0C0A0003" w:tentative="1">
      <w:start w:val="1"/>
      <w:numFmt w:val="bullet"/>
      <w:lvlText w:val="o"/>
      <w:lvlJc w:val="left"/>
      <w:pPr>
        <w:ind w:left="10080" w:hanging="360"/>
      </w:pPr>
      <w:rPr>
        <w:rFonts w:ascii="Courier New" w:hAnsi="Courier New" w:cs="Courier New" w:hint="default"/>
      </w:rPr>
    </w:lvl>
    <w:lvl w:ilvl="8" w:tplc="0C0A0005" w:tentative="1">
      <w:start w:val="1"/>
      <w:numFmt w:val="bullet"/>
      <w:lvlText w:val=""/>
      <w:lvlJc w:val="left"/>
      <w:pPr>
        <w:ind w:left="1080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formatting="1" w:enforcement="1" w:cryptProviderType="rsaFull" w:cryptAlgorithmClass="hash" w:cryptAlgorithmType="typeAny" w:cryptAlgorithmSid="4" w:cryptSpinCount="100000" w:hash="K0Qt12N0JGMxjDTLGNn0vnPJPsk=" w:salt="XCd0W9MFGWpiaHnLCvCfJ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3722F"/>
    <w:rsid w:val="0004010D"/>
    <w:rsid w:val="00040E82"/>
    <w:rsid w:val="000A74B9"/>
    <w:rsid w:val="000D5160"/>
    <w:rsid w:val="000E5D8F"/>
    <w:rsid w:val="000F7E19"/>
    <w:rsid w:val="00102057"/>
    <w:rsid w:val="001422AF"/>
    <w:rsid w:val="001F439D"/>
    <w:rsid w:val="002568B6"/>
    <w:rsid w:val="00263306"/>
    <w:rsid w:val="002703DB"/>
    <w:rsid w:val="002837C7"/>
    <w:rsid w:val="002A3961"/>
    <w:rsid w:val="002A42C0"/>
    <w:rsid w:val="00325DF1"/>
    <w:rsid w:val="00330305"/>
    <w:rsid w:val="00344788"/>
    <w:rsid w:val="00352302"/>
    <w:rsid w:val="003B156F"/>
    <w:rsid w:val="00403FA9"/>
    <w:rsid w:val="004359E0"/>
    <w:rsid w:val="004925B7"/>
    <w:rsid w:val="00510DA1"/>
    <w:rsid w:val="005951C6"/>
    <w:rsid w:val="005C2D9E"/>
    <w:rsid w:val="005D13B5"/>
    <w:rsid w:val="00606338"/>
    <w:rsid w:val="00622563"/>
    <w:rsid w:val="006369C7"/>
    <w:rsid w:val="00684F00"/>
    <w:rsid w:val="006906D6"/>
    <w:rsid w:val="006944E0"/>
    <w:rsid w:val="006D63A9"/>
    <w:rsid w:val="00727932"/>
    <w:rsid w:val="00753EB3"/>
    <w:rsid w:val="007950D2"/>
    <w:rsid w:val="007B0A39"/>
    <w:rsid w:val="007F61FA"/>
    <w:rsid w:val="0081271A"/>
    <w:rsid w:val="0083722F"/>
    <w:rsid w:val="0089766E"/>
    <w:rsid w:val="008B2994"/>
    <w:rsid w:val="008D3671"/>
    <w:rsid w:val="008D3A73"/>
    <w:rsid w:val="008D57E5"/>
    <w:rsid w:val="008D7FC8"/>
    <w:rsid w:val="008E6EC4"/>
    <w:rsid w:val="00907337"/>
    <w:rsid w:val="0099225B"/>
    <w:rsid w:val="009A64DA"/>
    <w:rsid w:val="009B00B6"/>
    <w:rsid w:val="009C42B2"/>
    <w:rsid w:val="00A0167A"/>
    <w:rsid w:val="00A10E31"/>
    <w:rsid w:val="00A4024C"/>
    <w:rsid w:val="00A72A56"/>
    <w:rsid w:val="00A7729A"/>
    <w:rsid w:val="00A80F25"/>
    <w:rsid w:val="00B46DD2"/>
    <w:rsid w:val="00BC3F36"/>
    <w:rsid w:val="00BD3548"/>
    <w:rsid w:val="00BE5AFE"/>
    <w:rsid w:val="00C24522"/>
    <w:rsid w:val="00CB3188"/>
    <w:rsid w:val="00CE171A"/>
    <w:rsid w:val="00D600C0"/>
    <w:rsid w:val="00D97E67"/>
    <w:rsid w:val="00DA5BB5"/>
    <w:rsid w:val="00E104AE"/>
    <w:rsid w:val="00EC4127"/>
    <w:rsid w:val="00EC7779"/>
    <w:rsid w:val="00F93CE8"/>
    <w:rsid w:val="00FB30EC"/>
    <w:rsid w:val="00FF3E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CB3188"/>
    <w:pPr>
      <w:ind w:left="720"/>
      <w:contextualSpacing/>
    </w:pPr>
  </w:style>
  <w:style w:type="paragraph" w:styleId="Encabezado">
    <w:name w:val="header"/>
    <w:basedOn w:val="Normal"/>
    <w:link w:val="EncabezadoCar"/>
    <w:uiPriority w:val="99"/>
    <w:unhideWhenUsed/>
    <w:rsid w:val="005951C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51C6"/>
  </w:style>
  <w:style w:type="paragraph" w:styleId="Piedepgina">
    <w:name w:val="footer"/>
    <w:basedOn w:val="Normal"/>
    <w:link w:val="PiedepginaCar"/>
    <w:uiPriority w:val="99"/>
    <w:unhideWhenUsed/>
    <w:rsid w:val="005951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51C6"/>
  </w:style>
  <w:style w:type="paragraph" w:styleId="Textodeglobo">
    <w:name w:val="Balloon Text"/>
    <w:basedOn w:val="Normal"/>
    <w:link w:val="TextodegloboCar"/>
    <w:uiPriority w:val="99"/>
    <w:semiHidden/>
    <w:unhideWhenUsed/>
    <w:rsid w:val="005951C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1C6"/>
    <w:rPr>
      <w:rFonts w:ascii="Tahoma" w:hAnsi="Tahoma" w:cs="Tahoma"/>
      <w:sz w:val="16"/>
      <w:szCs w:val="16"/>
    </w:rPr>
  </w:style>
  <w:style w:type="paragraph" w:styleId="Sinespaciado">
    <w:name w:val="No Spacing"/>
    <w:uiPriority w:val="1"/>
    <w:qFormat/>
    <w:rsid w:val="00684F00"/>
    <w:pPr>
      <w:spacing w:line="240" w:lineRule="auto"/>
    </w:pPr>
  </w:style>
  <w:style w:type="character" w:styleId="Hipervnculo">
    <w:name w:val="Hyperlink"/>
    <w:basedOn w:val="Fuentedeprrafopredeter"/>
    <w:uiPriority w:val="99"/>
    <w:unhideWhenUsed/>
    <w:rsid w:val="00B46DD2"/>
    <w:rPr>
      <w:color w:val="0000FF" w:themeColor="hyperlink"/>
      <w:u w:val="single"/>
    </w:rPr>
  </w:style>
  <w:style w:type="character" w:styleId="Hipervnculovisitado">
    <w:name w:val="FollowedHyperlink"/>
    <w:basedOn w:val="Fuentedeprrafopredeter"/>
    <w:uiPriority w:val="99"/>
    <w:semiHidden/>
    <w:unhideWhenUsed/>
    <w:rsid w:val="006906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CB3188"/>
    <w:pPr>
      <w:ind w:left="720"/>
      <w:contextualSpacing/>
    </w:pPr>
  </w:style>
  <w:style w:type="paragraph" w:styleId="Encabezado">
    <w:name w:val="header"/>
    <w:basedOn w:val="Normal"/>
    <w:link w:val="EncabezadoCar"/>
    <w:uiPriority w:val="99"/>
    <w:unhideWhenUsed/>
    <w:rsid w:val="005951C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51C6"/>
  </w:style>
  <w:style w:type="paragraph" w:styleId="Piedepgina">
    <w:name w:val="footer"/>
    <w:basedOn w:val="Normal"/>
    <w:link w:val="PiedepginaCar"/>
    <w:uiPriority w:val="99"/>
    <w:unhideWhenUsed/>
    <w:rsid w:val="005951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51C6"/>
  </w:style>
  <w:style w:type="paragraph" w:styleId="Textodeglobo">
    <w:name w:val="Balloon Text"/>
    <w:basedOn w:val="Normal"/>
    <w:link w:val="TextodegloboCar"/>
    <w:uiPriority w:val="99"/>
    <w:semiHidden/>
    <w:unhideWhenUsed/>
    <w:rsid w:val="005951C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1C6"/>
    <w:rPr>
      <w:rFonts w:ascii="Tahoma" w:hAnsi="Tahoma" w:cs="Tahoma"/>
      <w:sz w:val="16"/>
      <w:szCs w:val="16"/>
    </w:rPr>
  </w:style>
  <w:style w:type="paragraph" w:styleId="Sinespaciado">
    <w:name w:val="No Spacing"/>
    <w:uiPriority w:val="1"/>
    <w:qFormat/>
    <w:rsid w:val="00684F00"/>
    <w:pPr>
      <w:spacing w:line="240" w:lineRule="auto"/>
    </w:pPr>
  </w:style>
  <w:style w:type="character" w:styleId="Hipervnculo">
    <w:name w:val="Hyperlink"/>
    <w:basedOn w:val="Fuentedeprrafopredeter"/>
    <w:uiPriority w:val="99"/>
    <w:unhideWhenUsed/>
    <w:rsid w:val="00B46DD2"/>
    <w:rPr>
      <w:color w:val="0000FF" w:themeColor="hyperlink"/>
      <w:u w:val="single"/>
    </w:rPr>
  </w:style>
  <w:style w:type="character" w:styleId="Hipervnculovisitado">
    <w:name w:val="FollowedHyperlink"/>
    <w:basedOn w:val="Fuentedeprrafopredeter"/>
    <w:uiPriority w:val="99"/>
    <w:semiHidden/>
    <w:unhideWhenUsed/>
    <w:rsid w:val="006906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grentas.gov.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entina.gob.ar/registrar-una-py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6</Pages>
  <Words>1809</Words>
  <Characters>9950</Characters>
  <Application>Microsoft Office Word</Application>
  <DocSecurity>8</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PcIntel</dc:creator>
  <cp:lastModifiedBy>ING. ROQUE EDUARDO RIVERO</cp:lastModifiedBy>
  <cp:revision>15</cp:revision>
  <dcterms:created xsi:type="dcterms:W3CDTF">2021-09-10T11:43:00Z</dcterms:created>
  <dcterms:modified xsi:type="dcterms:W3CDTF">2021-09-28T01:40:00Z</dcterms:modified>
</cp:coreProperties>
</file>