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0472BB" w:rsidRDefault="000472BB" w:rsidP="000472BB">
      <w:pPr>
        <w:pStyle w:val="Prrafodelista"/>
        <w:numPr>
          <w:ilvl w:val="0"/>
          <w:numId w:val="16"/>
        </w:num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UBICACIÓN DE TABLEROS PRINCIPALES Y SECCIONALES</w:t>
      </w:r>
    </w:p>
    <w:p w:rsidR="00344788" w:rsidRDefault="00344788" w:rsidP="00344788">
      <w:pPr>
        <w:jc w:val="both"/>
        <w:rPr>
          <w:sz w:val="28"/>
          <w:szCs w:val="28"/>
        </w:rPr>
      </w:pPr>
    </w:p>
    <w:p w:rsidR="005E2C02" w:rsidRDefault="00DB137C" w:rsidP="006C6DD2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Los tableros son equipos pertenecientes a los sistemas eléctricos y están destinados a cumplir con algunas de las funciones que son necesarias para el correcto funcionamiento de los mismos como ser: medición, control, maniobra y protección.</w:t>
      </w:r>
    </w:p>
    <w:p w:rsidR="00DB137C" w:rsidRDefault="00E57372" w:rsidP="006C6DD2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Los aspectos fundamentales que definan y califican un tablero para uso eléctrico son: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Seguridad de quien lo opere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Continuidad del servicio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Funcionalidad eléctrica y mecánica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Solidez estructural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Intercambiabilidad de sus componentes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Terminación superficial</w:t>
      </w:r>
    </w:p>
    <w:p w:rsidR="00E57372" w:rsidRDefault="00E57372" w:rsidP="00E57372">
      <w:pPr>
        <w:pStyle w:val="Prrafodelista"/>
        <w:numPr>
          <w:ilvl w:val="0"/>
          <w:numId w:val="17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Grado de protección</w:t>
      </w:r>
    </w:p>
    <w:p w:rsidR="003E04C8" w:rsidRDefault="003E04C8" w:rsidP="00E23D29">
      <w:pPr>
        <w:spacing w:after="78" w:line="240" w:lineRule="auto"/>
        <w:ind w:left="720"/>
        <w:jc w:val="both"/>
        <w:rPr>
          <w:sz w:val="24"/>
          <w:szCs w:val="24"/>
        </w:rPr>
      </w:pPr>
    </w:p>
    <w:p w:rsidR="00E57372" w:rsidRDefault="00E23D29" w:rsidP="00E23D29">
      <w:pPr>
        <w:spacing w:after="78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En nuestra empresa, tenemos los siguientes tipos de tableros:</w:t>
      </w:r>
    </w:p>
    <w:p w:rsidR="00E23D29" w:rsidRDefault="00E23D29" w:rsidP="00E23D29">
      <w:pPr>
        <w:pStyle w:val="Prrafodelista"/>
        <w:numPr>
          <w:ilvl w:val="0"/>
          <w:numId w:val="18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Tablero Principal: </w:t>
      </w:r>
      <w:r w:rsidR="003E04C8">
        <w:rPr>
          <w:sz w:val="24"/>
          <w:szCs w:val="24"/>
        </w:rPr>
        <w:t>es el que recibe la alimentación de la energía eléctrica directamente desde los bornes del medidor, alimentando las líneas seccionales y/o los circuitos.</w:t>
      </w:r>
    </w:p>
    <w:p w:rsidR="003E04C8" w:rsidRDefault="003E04C8" w:rsidP="003E04C8">
      <w:pPr>
        <w:pStyle w:val="Prrafodelista"/>
        <w:spacing w:after="78" w:line="240" w:lineRule="auto"/>
        <w:jc w:val="both"/>
        <w:rPr>
          <w:sz w:val="24"/>
          <w:szCs w:val="24"/>
        </w:rPr>
      </w:pPr>
    </w:p>
    <w:p w:rsidR="003E04C8" w:rsidRDefault="003E04C8" w:rsidP="00E23D29">
      <w:pPr>
        <w:pStyle w:val="Prrafodelista"/>
        <w:numPr>
          <w:ilvl w:val="0"/>
          <w:numId w:val="18"/>
        </w:num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Tablero Seccional: es el que siendo alimentado por líneas seccionales puede derivar en otras líneas también seccionales o de circuito.</w:t>
      </w:r>
    </w:p>
    <w:p w:rsidR="003E04C8" w:rsidRDefault="003E04C8" w:rsidP="003E04C8">
      <w:pPr>
        <w:spacing w:after="78" w:line="240" w:lineRule="auto"/>
        <w:jc w:val="both"/>
        <w:rPr>
          <w:sz w:val="24"/>
          <w:szCs w:val="24"/>
        </w:rPr>
      </w:pPr>
    </w:p>
    <w:p w:rsidR="00634868" w:rsidRDefault="00634868" w:rsidP="00634868">
      <w:pPr>
        <w:spacing w:after="78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 ubicación de los tableros se observa en los planos correspondientes.</w:t>
      </w:r>
    </w:p>
    <w:p w:rsidR="003E04C8" w:rsidRDefault="003E04C8" w:rsidP="003E04C8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04C8" w:rsidRPr="003E04C8" w:rsidRDefault="003E04C8" w:rsidP="003E04C8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3D29" w:rsidRPr="00E23D29" w:rsidRDefault="00E23D29" w:rsidP="00E23D29">
      <w:pPr>
        <w:spacing w:after="78" w:line="240" w:lineRule="auto"/>
        <w:jc w:val="both"/>
        <w:rPr>
          <w:sz w:val="24"/>
          <w:szCs w:val="24"/>
        </w:rPr>
      </w:pPr>
    </w:p>
    <w:p w:rsidR="006C6DD2" w:rsidRDefault="006C6DD2" w:rsidP="006C6DD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sectPr w:rsidR="005E2C0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0E" w:rsidRDefault="00BD0E0E" w:rsidP="005951C6">
      <w:pPr>
        <w:spacing w:line="240" w:lineRule="auto"/>
      </w:pPr>
      <w:r>
        <w:separator/>
      </w:r>
    </w:p>
  </w:endnote>
  <w:endnote w:type="continuationSeparator" w:id="0">
    <w:p w:rsidR="00BD0E0E" w:rsidRDefault="00BD0E0E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634868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634868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0E" w:rsidRDefault="00BD0E0E" w:rsidP="005951C6">
      <w:pPr>
        <w:spacing w:line="240" w:lineRule="auto"/>
      </w:pPr>
      <w:r>
        <w:separator/>
      </w:r>
    </w:p>
  </w:footnote>
  <w:footnote w:type="continuationSeparator" w:id="0">
    <w:p w:rsidR="00BD0E0E" w:rsidRDefault="00BD0E0E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F8"/>
    <w:multiLevelType w:val="hybridMultilevel"/>
    <w:tmpl w:val="8D649E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2EA1"/>
    <w:multiLevelType w:val="hybridMultilevel"/>
    <w:tmpl w:val="0A3024FC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B7A5B"/>
    <w:multiLevelType w:val="hybridMultilevel"/>
    <w:tmpl w:val="BEA0A232"/>
    <w:lvl w:ilvl="0" w:tplc="0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446B5"/>
    <w:multiLevelType w:val="hybridMultilevel"/>
    <w:tmpl w:val="B28AD900"/>
    <w:lvl w:ilvl="0" w:tplc="46385A24">
      <w:start w:val="13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30D40"/>
    <w:multiLevelType w:val="hybridMultilevel"/>
    <w:tmpl w:val="0E0088C4"/>
    <w:lvl w:ilvl="0" w:tplc="0C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B743A"/>
    <w:multiLevelType w:val="hybridMultilevel"/>
    <w:tmpl w:val="7EE48F20"/>
    <w:lvl w:ilvl="0" w:tplc="0C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5CE33C72"/>
    <w:multiLevelType w:val="hybridMultilevel"/>
    <w:tmpl w:val="9ECEAEF6"/>
    <w:lvl w:ilvl="0" w:tplc="0C0A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A1D09"/>
    <w:multiLevelType w:val="hybridMultilevel"/>
    <w:tmpl w:val="D34805B8"/>
    <w:lvl w:ilvl="0" w:tplc="0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55C87"/>
    <w:multiLevelType w:val="hybridMultilevel"/>
    <w:tmpl w:val="6226C5EC"/>
    <w:lvl w:ilvl="0" w:tplc="75FE1260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>
    <w:nsid w:val="7EA300B0"/>
    <w:multiLevelType w:val="hybridMultilevel"/>
    <w:tmpl w:val="6C6CEBE6"/>
    <w:lvl w:ilvl="0" w:tplc="79762FB4">
      <w:start w:val="1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6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7"/>
  </w:num>
  <w:num w:numId="10">
    <w:abstractNumId w:val="8"/>
  </w:num>
  <w:num w:numId="11">
    <w:abstractNumId w:val="13"/>
  </w:num>
  <w:num w:numId="12">
    <w:abstractNumId w:val="14"/>
  </w:num>
  <w:num w:numId="13">
    <w:abstractNumId w:val="4"/>
  </w:num>
  <w:num w:numId="14">
    <w:abstractNumId w:val="11"/>
  </w:num>
  <w:num w:numId="15">
    <w:abstractNumId w:val="10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RlOtP8UhwNpVpD0KcKnjQh3tEU=" w:salt="O9Qdx4ZoII72rf0GbLERm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472BB"/>
    <w:rsid w:val="00063569"/>
    <w:rsid w:val="000A74B9"/>
    <w:rsid w:val="000E5D8F"/>
    <w:rsid w:val="000F7E19"/>
    <w:rsid w:val="001422F1"/>
    <w:rsid w:val="001C0610"/>
    <w:rsid w:val="00263306"/>
    <w:rsid w:val="002837C7"/>
    <w:rsid w:val="002A3961"/>
    <w:rsid w:val="002A42C0"/>
    <w:rsid w:val="00325DF1"/>
    <w:rsid w:val="00344788"/>
    <w:rsid w:val="00351101"/>
    <w:rsid w:val="0035208E"/>
    <w:rsid w:val="00352302"/>
    <w:rsid w:val="003B156F"/>
    <w:rsid w:val="003E04C8"/>
    <w:rsid w:val="00403FA9"/>
    <w:rsid w:val="004925B7"/>
    <w:rsid w:val="00510DA1"/>
    <w:rsid w:val="005951C6"/>
    <w:rsid w:val="005B4B46"/>
    <w:rsid w:val="005D0961"/>
    <w:rsid w:val="005E0B1B"/>
    <w:rsid w:val="005E2C02"/>
    <w:rsid w:val="00606338"/>
    <w:rsid w:val="00634868"/>
    <w:rsid w:val="006358F0"/>
    <w:rsid w:val="006369C7"/>
    <w:rsid w:val="00684F00"/>
    <w:rsid w:val="006906D6"/>
    <w:rsid w:val="0069401B"/>
    <w:rsid w:val="006944E0"/>
    <w:rsid w:val="006C6DD2"/>
    <w:rsid w:val="006D63A9"/>
    <w:rsid w:val="00727932"/>
    <w:rsid w:val="007416B6"/>
    <w:rsid w:val="00753EB3"/>
    <w:rsid w:val="007950D2"/>
    <w:rsid w:val="007F61FA"/>
    <w:rsid w:val="0081271A"/>
    <w:rsid w:val="0083722F"/>
    <w:rsid w:val="00862156"/>
    <w:rsid w:val="00887EEC"/>
    <w:rsid w:val="0089766E"/>
    <w:rsid w:val="008B2994"/>
    <w:rsid w:val="008D3671"/>
    <w:rsid w:val="008D3A73"/>
    <w:rsid w:val="008D57E5"/>
    <w:rsid w:val="008E6EC4"/>
    <w:rsid w:val="0090457F"/>
    <w:rsid w:val="00907337"/>
    <w:rsid w:val="0097765B"/>
    <w:rsid w:val="0099088E"/>
    <w:rsid w:val="00992095"/>
    <w:rsid w:val="0099225B"/>
    <w:rsid w:val="009A51F5"/>
    <w:rsid w:val="009B00B6"/>
    <w:rsid w:val="009C42B2"/>
    <w:rsid w:val="009F7E43"/>
    <w:rsid w:val="00A10E31"/>
    <w:rsid w:val="00A437E2"/>
    <w:rsid w:val="00A72A56"/>
    <w:rsid w:val="00B46DD2"/>
    <w:rsid w:val="00BC3F36"/>
    <w:rsid w:val="00BD0E0E"/>
    <w:rsid w:val="00CA4212"/>
    <w:rsid w:val="00CB3188"/>
    <w:rsid w:val="00CE171A"/>
    <w:rsid w:val="00D06E78"/>
    <w:rsid w:val="00D51587"/>
    <w:rsid w:val="00D9762A"/>
    <w:rsid w:val="00DA5BB5"/>
    <w:rsid w:val="00DB137C"/>
    <w:rsid w:val="00DF0883"/>
    <w:rsid w:val="00E23D29"/>
    <w:rsid w:val="00E43E58"/>
    <w:rsid w:val="00E57372"/>
    <w:rsid w:val="00E80C36"/>
    <w:rsid w:val="00EC4127"/>
    <w:rsid w:val="00EC7779"/>
    <w:rsid w:val="00F0704F"/>
    <w:rsid w:val="00F54477"/>
    <w:rsid w:val="00F64FC6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7</cp:revision>
  <dcterms:created xsi:type="dcterms:W3CDTF">2021-09-24T00:04:00Z</dcterms:created>
  <dcterms:modified xsi:type="dcterms:W3CDTF">2021-09-28T01:46:00Z</dcterms:modified>
</cp:coreProperties>
</file>